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t xml:space="preserve">EDITAL DE CHAMAMENTO PÚBLICO Nº </w:t>
      </w:r>
      <w:r w:rsidR="003F0410" w:rsidRPr="003F0410">
        <w:rPr>
          <w:rFonts w:ascii="Arial" w:hAnsi="Arial" w:cs="Arial"/>
          <w:b/>
          <w:bCs/>
        </w:rPr>
        <w:t>001</w:t>
      </w:r>
      <w:r w:rsidRPr="003F0410">
        <w:rPr>
          <w:rFonts w:ascii="Arial" w:hAnsi="Arial" w:cs="Arial"/>
          <w:b/>
          <w:bCs/>
        </w:rPr>
        <w:t>/</w:t>
      </w:r>
      <w:r w:rsidR="00927F2E" w:rsidRPr="003F0410">
        <w:rPr>
          <w:rFonts w:ascii="Arial" w:hAnsi="Arial" w:cs="Arial"/>
          <w:b/>
          <w:bCs/>
        </w:rPr>
        <w:t>202</w:t>
      </w:r>
      <w:r w:rsidR="003B518E" w:rsidRPr="003F0410">
        <w:rPr>
          <w:rFonts w:ascii="Arial" w:hAnsi="Arial" w:cs="Arial"/>
          <w:b/>
          <w:bCs/>
        </w:rPr>
        <w:t>5</w:t>
      </w:r>
      <w:r w:rsidRPr="003F0410">
        <w:rPr>
          <w:rFonts w:ascii="Arial" w:hAnsi="Arial" w:cs="Arial"/>
          <w:b/>
          <w:bCs/>
        </w:rPr>
        <w:t>.</w:t>
      </w:r>
    </w:p>
    <w:p w:rsidR="00683039" w:rsidRDefault="00683039" w:rsidP="00683039">
      <w:pPr>
        <w:autoSpaceDE w:val="0"/>
        <w:autoSpaceDN w:val="0"/>
        <w:adjustRightInd w:val="0"/>
        <w:jc w:val="center"/>
        <w:rPr>
          <w:rFonts w:ascii="Arial" w:hAnsi="Arial" w:cs="Arial"/>
          <w:b/>
          <w:bCs/>
        </w:rPr>
      </w:pPr>
    </w:p>
    <w:p w:rsidR="003F0410" w:rsidRPr="003F0410" w:rsidRDefault="003F0410"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1. INTRODUÇÃO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jc w:val="both"/>
        <w:rPr>
          <w:rFonts w:ascii="Arial" w:hAnsi="Arial" w:cs="Arial"/>
        </w:rPr>
      </w:pPr>
      <w:r w:rsidRPr="003F0410">
        <w:rPr>
          <w:rFonts w:ascii="Arial" w:hAnsi="Arial" w:cs="Arial"/>
        </w:rPr>
        <w:t>O Município de Laranjeiras do Sul, Estado do Paraná, inscrito no CNPJ n°. 76.205.970/0001-95, com sede a Rua Expedicionário João Maria, 1020 – Centro – 85.301-410, Laranjeiras do Sul, Paraná, doravante denominado simplesmente de CONTRATANTE, com fundamento</w:t>
      </w:r>
      <w:r w:rsidR="003B518E" w:rsidRPr="003F0410">
        <w:rPr>
          <w:rFonts w:ascii="Arial" w:hAnsi="Arial" w:cs="Arial"/>
        </w:rPr>
        <w:t xml:space="preserve"> na Lei 14.133/2021</w:t>
      </w:r>
      <w:r w:rsidRPr="003F0410">
        <w:rPr>
          <w:rFonts w:ascii="Arial" w:hAnsi="Arial" w:cs="Arial"/>
        </w:rPr>
        <w:t xml:space="preserve">, Lei nº 11.947/2009, na Resolução FNDE Nº </w:t>
      </w:r>
      <w:r w:rsidR="003B518E" w:rsidRPr="003F0410">
        <w:rPr>
          <w:rFonts w:ascii="Arial" w:hAnsi="Arial" w:cs="Arial"/>
        </w:rPr>
        <w:t>006/2020</w:t>
      </w:r>
      <w:r w:rsidRPr="003F0410">
        <w:rPr>
          <w:rFonts w:ascii="Arial" w:hAnsi="Arial" w:cs="Arial"/>
        </w:rPr>
        <w:t xml:space="preserve">, legislação correlata e demais normas que regem a matéria, torna público e vem realizar </w:t>
      </w:r>
      <w:r w:rsidRPr="003F0410">
        <w:rPr>
          <w:rFonts w:ascii="Arial" w:hAnsi="Arial" w:cs="Arial"/>
          <w:b/>
          <w:bCs/>
        </w:rPr>
        <w:t xml:space="preserve">EDITAL DE CHAMAMENTO PÚBLICO </w:t>
      </w:r>
      <w:r w:rsidRPr="003F0410">
        <w:rPr>
          <w:rFonts w:ascii="Arial" w:hAnsi="Arial" w:cs="Arial"/>
        </w:rPr>
        <w:t xml:space="preserve">torna público para conhecimento dos interessados, que está realizando </w:t>
      </w:r>
      <w:r w:rsidR="003B518E" w:rsidRPr="003F0410">
        <w:rPr>
          <w:rFonts w:ascii="Arial" w:hAnsi="Arial" w:cs="Arial"/>
          <w:b/>
        </w:rPr>
        <w:t xml:space="preserve">AQUISIÇÃO DE GÊNEROS ALIMENTÍCIOS DA AGRICULTURA FAMILIAR E DO EMPREENDEDOR FAMILIAR RURAL, DESTINADO AO ATENDIMENTO DO PROGRAMA NACIONAL DE ALIMENTAÇÃO ESCOLAR – </w:t>
      </w:r>
      <w:proofErr w:type="spellStart"/>
      <w:r w:rsidR="003B518E" w:rsidRPr="003F0410">
        <w:rPr>
          <w:rFonts w:ascii="Arial" w:hAnsi="Arial" w:cs="Arial"/>
          <w:b/>
        </w:rPr>
        <w:t>PNAE</w:t>
      </w:r>
      <w:proofErr w:type="spellEnd"/>
      <w:r w:rsidR="003B518E" w:rsidRPr="003F0410">
        <w:rPr>
          <w:rFonts w:ascii="Arial" w:hAnsi="Arial" w:cs="Arial"/>
          <w:b/>
        </w:rPr>
        <w:t>, PARA ESCOLAS E CENTROS MUNICIPAIS DE EDUCAÇÃO INFANTIL, ATRAVÉS DE RECURSOS DO GOVERNO FEDERAL E DO MUNICÍPIO DE LARANJEIRAS DO SUL REFERENTE AO ANO LETIVO DE 2025, ATRAVÉS DA CHAMADA PÚBLICA - CONFORME LEI Nº 11.947 DE 16 DE JUNHO DE 2009, RESOLUÇÃO Nº 06 DE 2020 DO FUNDO NACIONAL DE DESENVOLVIMENTO DA EDUCAÇÃO (FNDE)</w:t>
      </w:r>
      <w:r w:rsidRPr="003F0410">
        <w:rPr>
          <w:rFonts w:ascii="Arial" w:hAnsi="Arial" w:cs="Arial"/>
          <w:b/>
          <w:bCs/>
        </w:rPr>
        <w:t>,</w:t>
      </w:r>
      <w:r w:rsidRPr="003F0410">
        <w:rPr>
          <w:rFonts w:ascii="Arial" w:hAnsi="Arial" w:cs="Arial"/>
        </w:rPr>
        <w:t xml:space="preserve"> com finalidade de apresentar Projeto de Venda de Gêneros Alimentícios da Agricultura Familiar para Alimentação Escolar e habilitação dos fornecedores.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2 – DO OBJETO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jc w:val="both"/>
        <w:rPr>
          <w:rFonts w:ascii="Arial" w:hAnsi="Arial" w:cs="Arial"/>
        </w:rPr>
      </w:pPr>
      <w:r w:rsidRPr="003F0410">
        <w:rPr>
          <w:rFonts w:ascii="Arial" w:hAnsi="Arial" w:cs="Arial"/>
          <w:b/>
        </w:rPr>
        <w:t>2.1</w:t>
      </w:r>
      <w:r w:rsidRPr="003F0410">
        <w:rPr>
          <w:rFonts w:ascii="Arial" w:hAnsi="Arial" w:cs="Arial"/>
        </w:rPr>
        <w:t xml:space="preserve"> – A presente Chamada Pública vem fomentar o desenvolvimento do Programa Nacional de Agricultura Familiar - PRONAF, por meio de aquisição de alimentos produzidos por agricultores familiares no âmbito do Programa Nacional de Alimentação Escolar – </w:t>
      </w:r>
      <w:proofErr w:type="spellStart"/>
      <w:r w:rsidRPr="003F0410">
        <w:rPr>
          <w:rFonts w:ascii="Arial" w:hAnsi="Arial" w:cs="Arial"/>
        </w:rPr>
        <w:t>PNAE</w:t>
      </w:r>
      <w:proofErr w:type="spellEnd"/>
      <w:r w:rsidRPr="003F0410">
        <w:rPr>
          <w:rFonts w:ascii="Arial" w:hAnsi="Arial" w:cs="Arial"/>
        </w:rPr>
        <w:t>.</w:t>
      </w:r>
    </w:p>
    <w:p w:rsidR="00683039" w:rsidRPr="003F0410" w:rsidRDefault="00683039" w:rsidP="00683039">
      <w:pPr>
        <w:jc w:val="both"/>
        <w:rPr>
          <w:rFonts w:ascii="Arial" w:hAnsi="Arial" w:cs="Arial"/>
        </w:rPr>
      </w:pPr>
    </w:p>
    <w:p w:rsidR="00683039" w:rsidRPr="003F0410" w:rsidRDefault="00683039" w:rsidP="00683039">
      <w:pPr>
        <w:jc w:val="both"/>
        <w:rPr>
          <w:rFonts w:ascii="Arial" w:hAnsi="Arial" w:cs="Arial"/>
        </w:rPr>
      </w:pPr>
      <w:r w:rsidRPr="003F0410">
        <w:rPr>
          <w:rFonts w:ascii="Arial" w:hAnsi="Arial" w:cs="Arial"/>
          <w:b/>
        </w:rPr>
        <w:t>2.2 -</w:t>
      </w:r>
      <w:r w:rsidRPr="003F0410">
        <w:rPr>
          <w:rFonts w:ascii="Arial" w:hAnsi="Arial" w:cs="Arial"/>
        </w:rPr>
        <w:t xml:space="preserve"> Os alimentos adquiridos nesse procedimento serão fornecidos durante o ano letivo, aos alunos das escolas constantes deste Edital.</w:t>
      </w:r>
    </w:p>
    <w:p w:rsidR="00683039" w:rsidRPr="003F0410" w:rsidRDefault="00683039" w:rsidP="00683039">
      <w:pPr>
        <w:jc w:val="both"/>
        <w:rPr>
          <w:rFonts w:ascii="Arial" w:hAnsi="Arial" w:cs="Arial"/>
        </w:rPr>
      </w:pPr>
    </w:p>
    <w:p w:rsidR="00683039" w:rsidRPr="003F0410" w:rsidRDefault="00683039" w:rsidP="00683039">
      <w:pPr>
        <w:jc w:val="both"/>
        <w:rPr>
          <w:rFonts w:ascii="Arial" w:hAnsi="Arial" w:cs="Arial"/>
        </w:rPr>
      </w:pPr>
      <w:r w:rsidRPr="003F0410">
        <w:rPr>
          <w:rFonts w:ascii="Arial" w:hAnsi="Arial" w:cs="Arial"/>
          <w:b/>
        </w:rPr>
        <w:t>2.3.</w:t>
      </w:r>
      <w:r w:rsidRPr="003F0410">
        <w:rPr>
          <w:rFonts w:ascii="Arial" w:hAnsi="Arial" w:cs="Arial"/>
        </w:rPr>
        <w:t xml:space="preserve"> No Anexo II deste edital, consta lote com produtos convencionais e lote produtos orgânicos.</w:t>
      </w:r>
    </w:p>
    <w:p w:rsidR="00683039" w:rsidRPr="003F0410" w:rsidRDefault="00683039" w:rsidP="00683039">
      <w:pPr>
        <w:rPr>
          <w:rFonts w:ascii="Arial" w:hAnsi="Arial" w:cs="Arial"/>
        </w:rPr>
      </w:pPr>
    </w:p>
    <w:p w:rsidR="00683039" w:rsidRPr="003F0410" w:rsidRDefault="00683039" w:rsidP="00683039">
      <w:pPr>
        <w:autoSpaceDE w:val="0"/>
        <w:autoSpaceDN w:val="0"/>
        <w:adjustRightInd w:val="0"/>
        <w:jc w:val="both"/>
        <w:rPr>
          <w:rFonts w:ascii="Arial" w:hAnsi="Arial" w:cs="Arial"/>
          <w:b/>
        </w:rPr>
      </w:pPr>
      <w:r w:rsidRPr="003F0410">
        <w:rPr>
          <w:rFonts w:ascii="Arial" w:hAnsi="Arial" w:cs="Arial"/>
          <w:b/>
          <w:bCs/>
        </w:rPr>
        <w:t xml:space="preserve">2.4 - </w:t>
      </w:r>
      <w:r w:rsidRPr="003F0410">
        <w:rPr>
          <w:rFonts w:ascii="Arial" w:hAnsi="Arial" w:cs="Arial"/>
          <w:b/>
        </w:rPr>
        <w:t>Das Amostras</w:t>
      </w:r>
    </w:p>
    <w:p w:rsidR="00683039" w:rsidRPr="003F0410" w:rsidRDefault="00683039" w:rsidP="00683039">
      <w:pPr>
        <w:autoSpaceDE w:val="0"/>
        <w:autoSpaceDN w:val="0"/>
        <w:adjustRightInd w:val="0"/>
        <w:jc w:val="both"/>
        <w:rPr>
          <w:rFonts w:ascii="Arial" w:hAnsi="Arial" w:cs="Arial"/>
          <w:b/>
        </w:rPr>
      </w:pPr>
    </w:p>
    <w:p w:rsidR="00683039" w:rsidRPr="003F0410" w:rsidRDefault="00683039" w:rsidP="00683039">
      <w:pPr>
        <w:ind w:right="141"/>
        <w:rPr>
          <w:rFonts w:ascii="Arial" w:hAnsi="Arial" w:cs="Arial"/>
        </w:rPr>
      </w:pPr>
      <w:r w:rsidRPr="003F0410">
        <w:rPr>
          <w:rFonts w:ascii="Arial" w:hAnsi="Arial" w:cs="Arial"/>
          <w:b/>
        </w:rPr>
        <w:t xml:space="preserve">2.4.1. </w:t>
      </w:r>
      <w:r w:rsidRPr="003F0410">
        <w:rPr>
          <w:rFonts w:ascii="Arial" w:hAnsi="Arial" w:cs="Arial"/>
        </w:rPr>
        <w:t>A apresentação das amostras obedece ao preceituado no Acórdão 1.291/2011-TCU-Plenário:</w:t>
      </w:r>
    </w:p>
    <w:p w:rsidR="00683039" w:rsidRPr="003F0410" w:rsidRDefault="00683039" w:rsidP="00683039">
      <w:pPr>
        <w:ind w:right="141"/>
        <w:rPr>
          <w:rFonts w:ascii="Arial" w:hAnsi="Arial" w:cs="Arial"/>
        </w:rPr>
      </w:pPr>
    </w:p>
    <w:p w:rsidR="00683039" w:rsidRPr="003F0410" w:rsidRDefault="00683039" w:rsidP="00683039">
      <w:pPr>
        <w:ind w:left="2694" w:right="141"/>
        <w:jc w:val="both"/>
        <w:rPr>
          <w:rFonts w:ascii="Arial" w:hAnsi="Arial" w:cs="Arial"/>
        </w:rPr>
      </w:pPr>
      <w:r w:rsidRPr="003F0410">
        <w:rPr>
          <w:rFonts w:ascii="Arial" w:hAnsi="Arial" w:cs="Arial"/>
          <w:i/>
        </w:rPr>
        <w:t>“</w:t>
      </w:r>
      <w:proofErr w:type="spellStart"/>
      <w:proofErr w:type="gramStart"/>
      <w:r w:rsidRPr="003F0410">
        <w:rPr>
          <w:rFonts w:ascii="Arial" w:hAnsi="Arial" w:cs="Arial"/>
          <w:i/>
        </w:rPr>
        <w:t>a</w:t>
      </w:r>
      <w:proofErr w:type="spellEnd"/>
      <w:proofErr w:type="gramEnd"/>
      <w:r w:rsidRPr="003F0410">
        <w:rPr>
          <w:rFonts w:ascii="Arial" w:hAnsi="Arial" w:cs="Arial"/>
          <w:i/>
        </w:rPr>
        <w:t xml:space="preserve"> exigência de apresentação de amostras é admitida apenas na fase de classificação das propostas, somente do licitante provisoriamente classificado em primeiro lugar e desde que de forma previamente disciplinada e detalhada no instrumento convocatório”.</w:t>
      </w:r>
    </w:p>
    <w:p w:rsidR="00683039" w:rsidRPr="003F0410" w:rsidRDefault="00683039" w:rsidP="00683039">
      <w:pPr>
        <w:jc w:val="both"/>
        <w:rPr>
          <w:rFonts w:ascii="Arial" w:hAnsi="Arial" w:cs="Arial"/>
          <w:b/>
        </w:rPr>
      </w:pPr>
    </w:p>
    <w:p w:rsidR="00683039" w:rsidRPr="003F0410" w:rsidRDefault="00683039" w:rsidP="00683039">
      <w:pPr>
        <w:jc w:val="both"/>
        <w:rPr>
          <w:rFonts w:ascii="Arial" w:hAnsi="Arial" w:cs="Arial"/>
        </w:rPr>
      </w:pPr>
      <w:r w:rsidRPr="003F0410">
        <w:rPr>
          <w:rFonts w:ascii="Arial" w:hAnsi="Arial" w:cs="Arial"/>
          <w:b/>
        </w:rPr>
        <w:t xml:space="preserve">2.4.2. </w:t>
      </w:r>
      <w:r w:rsidR="00FD70C9" w:rsidRPr="003F0410">
        <w:rPr>
          <w:rFonts w:ascii="Arial" w:hAnsi="Arial" w:cs="Arial"/>
        </w:rPr>
        <w:t xml:space="preserve">As empresas classificadas em 1 (primeiro) lugar deverão apresentar amostras dos produtos ofertados: itens </w:t>
      </w:r>
      <w:r w:rsidR="003B518E" w:rsidRPr="003F0410">
        <w:rPr>
          <w:rFonts w:ascii="Arial" w:hAnsi="Arial" w:cs="Arial"/>
          <w:b/>
        </w:rPr>
        <w:t>11, 12, 20, 26, 27, 29, 31, 34, 35, 40, 42, 43, 47, 48, 49 e 54 do lote de produtos convencionais e 23 e 24 do lote de produtos orgânicos</w:t>
      </w:r>
      <w:r w:rsidR="00FD70C9" w:rsidRPr="003F0410">
        <w:rPr>
          <w:rFonts w:ascii="Arial" w:hAnsi="Arial" w:cs="Arial"/>
        </w:rPr>
        <w:t>. O prazo máximo para apresentação das amostras é de 05 (cinco) dias úteis após convocadas. Cada amostra deverá vir em original em suas embalagens primárias, devidamente estar lacrada e identificada com razão social/CNPJ e o número do respectivo lote/item, para serem analisadas pela Comissão de Análise de Amostras.</w:t>
      </w:r>
    </w:p>
    <w:p w:rsidR="00683039" w:rsidRPr="003F0410" w:rsidRDefault="00683039" w:rsidP="00683039">
      <w:pPr>
        <w:jc w:val="both"/>
        <w:rPr>
          <w:rFonts w:ascii="Arial" w:hAnsi="Arial" w:cs="Arial"/>
        </w:rPr>
      </w:pPr>
    </w:p>
    <w:p w:rsidR="00FD70C9" w:rsidRPr="003F0410" w:rsidRDefault="00FD70C9" w:rsidP="00FD70C9">
      <w:pPr>
        <w:jc w:val="both"/>
        <w:rPr>
          <w:rFonts w:ascii="Arial" w:hAnsi="Arial" w:cs="Arial"/>
        </w:rPr>
      </w:pPr>
      <w:r w:rsidRPr="003F0410">
        <w:rPr>
          <w:rFonts w:ascii="Arial" w:hAnsi="Arial" w:cs="Arial"/>
          <w:b/>
        </w:rPr>
        <w:t xml:space="preserve">2.4.2. </w:t>
      </w:r>
      <w:r w:rsidRPr="003F0410">
        <w:rPr>
          <w:rFonts w:ascii="Arial" w:hAnsi="Arial" w:cs="Arial"/>
        </w:rPr>
        <w:t>Se a amostra da primeira classificada for reprovada, serão convocadas mais 01 (uma) proponente classificada, ou quantas houver, sendo obrigatória a apresentação da amostra, sob pena de desclassificação.</w:t>
      </w:r>
    </w:p>
    <w:p w:rsidR="00683039" w:rsidRPr="003F0410" w:rsidRDefault="00683039" w:rsidP="00683039">
      <w:pPr>
        <w:autoSpaceDE w:val="0"/>
        <w:autoSpaceDN w:val="0"/>
        <w:adjustRightInd w:val="0"/>
        <w:jc w:val="both"/>
        <w:rPr>
          <w:rFonts w:ascii="Arial" w:hAnsi="Arial" w:cs="Arial"/>
          <w:b/>
          <w:bCs/>
        </w:rPr>
      </w:pPr>
    </w:p>
    <w:p w:rsidR="00DF34D7" w:rsidRPr="003F0410" w:rsidRDefault="00FD70C9" w:rsidP="00683039">
      <w:pPr>
        <w:autoSpaceDE w:val="0"/>
        <w:autoSpaceDN w:val="0"/>
        <w:adjustRightInd w:val="0"/>
        <w:jc w:val="both"/>
        <w:rPr>
          <w:rFonts w:ascii="Arial" w:hAnsi="Arial" w:cs="Arial"/>
        </w:rPr>
      </w:pPr>
      <w:r w:rsidRPr="003F0410">
        <w:rPr>
          <w:rFonts w:ascii="Arial" w:hAnsi="Arial" w:cs="Arial"/>
          <w:b/>
        </w:rPr>
        <w:t xml:space="preserve">2.4.3. </w:t>
      </w:r>
      <w:r w:rsidRPr="003F0410">
        <w:rPr>
          <w:rFonts w:ascii="Arial" w:hAnsi="Arial" w:cs="Arial"/>
        </w:rPr>
        <w:t>A prefeitura municipal de Laranjeiras do Sul não se responsabiliza por amostras enviadas via correio ou transportadoras, ficando por conta exclusiva da proponente a entrega das amostras dentro do prazo referido no item 2.4.2.</w:t>
      </w:r>
    </w:p>
    <w:p w:rsidR="00FD70C9" w:rsidRPr="003F0410" w:rsidRDefault="00FD70C9" w:rsidP="00683039">
      <w:pPr>
        <w:autoSpaceDE w:val="0"/>
        <w:autoSpaceDN w:val="0"/>
        <w:adjustRightInd w:val="0"/>
        <w:jc w:val="both"/>
        <w:rPr>
          <w:rFonts w:ascii="Arial" w:hAnsi="Arial" w:cs="Arial"/>
          <w:b/>
          <w:bCs/>
        </w:rPr>
      </w:pPr>
    </w:p>
    <w:p w:rsidR="00FD70C9" w:rsidRPr="003F0410" w:rsidRDefault="00FD70C9" w:rsidP="00FD70C9">
      <w:pPr>
        <w:autoSpaceDE w:val="0"/>
        <w:autoSpaceDN w:val="0"/>
        <w:adjustRightInd w:val="0"/>
        <w:jc w:val="both"/>
        <w:rPr>
          <w:rFonts w:ascii="Arial" w:hAnsi="Arial" w:cs="Arial"/>
        </w:rPr>
      </w:pPr>
      <w:r w:rsidRPr="003F0410">
        <w:rPr>
          <w:rFonts w:ascii="Arial" w:hAnsi="Arial" w:cs="Arial"/>
          <w:b/>
        </w:rPr>
        <w:t>2.4.4.</w:t>
      </w:r>
      <w:r w:rsidRPr="003F0410">
        <w:rPr>
          <w:rFonts w:ascii="Arial" w:hAnsi="Arial" w:cs="Arial"/>
          <w:b/>
          <w:bCs/>
        </w:rPr>
        <w:t xml:space="preserve"> </w:t>
      </w:r>
      <w:r w:rsidRPr="003F0410">
        <w:rPr>
          <w:rFonts w:ascii="Arial" w:hAnsi="Arial" w:cs="Arial"/>
        </w:rPr>
        <w:t>As amostras deverão ser enviadas, identificadas e listadas, devendo este documento ser apresentado em duas vias, para a Comissão de Análise de Amostras.</w:t>
      </w:r>
    </w:p>
    <w:p w:rsidR="00FD70C9" w:rsidRPr="003F0410" w:rsidRDefault="00FD70C9" w:rsidP="00FD70C9">
      <w:pPr>
        <w:jc w:val="both"/>
        <w:rPr>
          <w:rFonts w:ascii="Arial" w:hAnsi="Arial" w:cs="Arial"/>
        </w:rPr>
      </w:pPr>
      <w:r w:rsidRPr="003F0410">
        <w:rPr>
          <w:rFonts w:ascii="Arial" w:hAnsi="Arial" w:cs="Arial"/>
          <w:b/>
        </w:rPr>
        <w:t xml:space="preserve">2.4.5. </w:t>
      </w:r>
      <w:r w:rsidRPr="003F0410">
        <w:rPr>
          <w:rFonts w:ascii="Arial" w:hAnsi="Arial" w:cs="Arial"/>
        </w:rPr>
        <w:t>As amostras deverão ser apresentadas na Secretaria Municipal de Educação, localizada na Praça Rui Barbosa, n° 01, Centro, CEP 85.301-420.</w:t>
      </w:r>
    </w:p>
    <w:p w:rsidR="00FD70C9" w:rsidRPr="003F0410" w:rsidRDefault="00FD70C9" w:rsidP="00FD70C9">
      <w:pPr>
        <w:autoSpaceDE w:val="0"/>
        <w:autoSpaceDN w:val="0"/>
        <w:adjustRightInd w:val="0"/>
        <w:jc w:val="both"/>
        <w:rPr>
          <w:rFonts w:ascii="Arial" w:hAnsi="Arial" w:cs="Arial"/>
          <w:b/>
          <w:bCs/>
        </w:rPr>
      </w:pPr>
    </w:p>
    <w:p w:rsidR="00FD70C9" w:rsidRPr="003F0410" w:rsidRDefault="00FD70C9" w:rsidP="00FD70C9">
      <w:pPr>
        <w:autoSpaceDE w:val="0"/>
        <w:autoSpaceDN w:val="0"/>
        <w:adjustRightInd w:val="0"/>
        <w:jc w:val="both"/>
        <w:rPr>
          <w:rFonts w:ascii="Arial" w:hAnsi="Arial" w:cs="Arial"/>
        </w:rPr>
      </w:pPr>
      <w:r w:rsidRPr="003F0410">
        <w:rPr>
          <w:rFonts w:ascii="Arial" w:hAnsi="Arial" w:cs="Arial"/>
          <w:b/>
        </w:rPr>
        <w:t>2.4.6.</w:t>
      </w:r>
      <w:r w:rsidRPr="003F0410">
        <w:rPr>
          <w:rFonts w:ascii="Arial" w:hAnsi="Arial" w:cs="Arial"/>
        </w:rPr>
        <w:t xml:space="preserve"> A Comissão terá 02 (dois) dias úteis para emitir parecer acerca das amostras apresentadas, informando se estas estão de acordo com o solicitado pela Secretaria Municipal de Educação. A comissão de avaliação das amostras enviará o parecer no e-mail informado.</w:t>
      </w:r>
    </w:p>
    <w:p w:rsidR="00FD70C9" w:rsidRPr="003F0410" w:rsidRDefault="00FD70C9" w:rsidP="00FD70C9">
      <w:pPr>
        <w:jc w:val="both"/>
        <w:rPr>
          <w:rFonts w:ascii="Arial" w:hAnsi="Arial" w:cs="Arial"/>
        </w:rPr>
      </w:pPr>
    </w:p>
    <w:p w:rsidR="00FD70C9" w:rsidRPr="003F0410" w:rsidRDefault="00FD70C9" w:rsidP="00FD70C9">
      <w:pPr>
        <w:jc w:val="both"/>
        <w:rPr>
          <w:rFonts w:ascii="Arial" w:hAnsi="Arial" w:cs="Arial"/>
        </w:rPr>
      </w:pPr>
      <w:r w:rsidRPr="003F0410">
        <w:rPr>
          <w:rFonts w:ascii="Arial" w:hAnsi="Arial" w:cs="Arial"/>
          <w:b/>
        </w:rPr>
        <w:t>2.4.7.</w:t>
      </w:r>
      <w:r w:rsidRPr="003F0410">
        <w:rPr>
          <w:rFonts w:ascii="Arial" w:hAnsi="Arial" w:cs="Arial"/>
        </w:rPr>
        <w:t xml:space="preserve"> As amostras serão avaliadas visando verificar as seguintes características:</w:t>
      </w:r>
    </w:p>
    <w:p w:rsidR="00FD70C9" w:rsidRPr="003F0410" w:rsidRDefault="00FD70C9" w:rsidP="00FD70C9">
      <w:pPr>
        <w:jc w:val="both"/>
        <w:rPr>
          <w:rFonts w:ascii="Arial" w:hAnsi="Arial" w:cs="Arial"/>
        </w:rPr>
      </w:pPr>
    </w:p>
    <w:p w:rsidR="00FD70C9" w:rsidRPr="003F0410" w:rsidRDefault="00FD70C9" w:rsidP="00FD70C9">
      <w:pPr>
        <w:pStyle w:val="PargrafodaLista"/>
        <w:numPr>
          <w:ilvl w:val="0"/>
          <w:numId w:val="18"/>
        </w:numPr>
        <w:autoSpaceDE w:val="0"/>
        <w:autoSpaceDN w:val="0"/>
        <w:adjustRightInd w:val="0"/>
        <w:jc w:val="both"/>
        <w:rPr>
          <w:rFonts w:ascii="Arial" w:hAnsi="Arial" w:cs="Arial"/>
          <w:sz w:val="24"/>
          <w:szCs w:val="24"/>
        </w:rPr>
      </w:pPr>
      <w:r w:rsidRPr="003F0410">
        <w:rPr>
          <w:rFonts w:ascii="Arial" w:hAnsi="Arial" w:cs="Arial"/>
          <w:sz w:val="24"/>
          <w:szCs w:val="24"/>
        </w:rPr>
        <w:t>Embalagem;</w:t>
      </w:r>
    </w:p>
    <w:p w:rsidR="00FD70C9" w:rsidRPr="003F0410" w:rsidRDefault="00FD70C9" w:rsidP="00FD70C9">
      <w:pPr>
        <w:pStyle w:val="PargrafodaLista"/>
        <w:numPr>
          <w:ilvl w:val="0"/>
          <w:numId w:val="18"/>
        </w:numPr>
        <w:autoSpaceDE w:val="0"/>
        <w:autoSpaceDN w:val="0"/>
        <w:adjustRightInd w:val="0"/>
        <w:jc w:val="both"/>
        <w:rPr>
          <w:rFonts w:ascii="Arial" w:hAnsi="Arial" w:cs="Arial"/>
          <w:sz w:val="24"/>
          <w:szCs w:val="24"/>
        </w:rPr>
      </w:pPr>
      <w:r w:rsidRPr="003F0410">
        <w:rPr>
          <w:rFonts w:ascii="Arial" w:hAnsi="Arial" w:cs="Arial"/>
          <w:sz w:val="24"/>
          <w:szCs w:val="24"/>
        </w:rPr>
        <w:t>Rotulagem e informação nutricional;</w:t>
      </w:r>
    </w:p>
    <w:p w:rsidR="00FD70C9" w:rsidRPr="003F0410" w:rsidRDefault="00FD70C9" w:rsidP="00FD70C9">
      <w:pPr>
        <w:pStyle w:val="PargrafodaLista"/>
        <w:numPr>
          <w:ilvl w:val="0"/>
          <w:numId w:val="18"/>
        </w:numPr>
        <w:autoSpaceDE w:val="0"/>
        <w:autoSpaceDN w:val="0"/>
        <w:adjustRightInd w:val="0"/>
        <w:jc w:val="both"/>
        <w:rPr>
          <w:rFonts w:ascii="Arial" w:hAnsi="Arial" w:cs="Arial"/>
          <w:sz w:val="24"/>
          <w:szCs w:val="24"/>
        </w:rPr>
      </w:pPr>
      <w:r w:rsidRPr="003F0410">
        <w:rPr>
          <w:rFonts w:ascii="Arial" w:hAnsi="Arial" w:cs="Arial"/>
          <w:sz w:val="24"/>
          <w:szCs w:val="24"/>
        </w:rPr>
        <w:t>Peso;</w:t>
      </w:r>
    </w:p>
    <w:p w:rsidR="00FD70C9" w:rsidRPr="003F0410" w:rsidRDefault="00FD70C9" w:rsidP="00FD70C9">
      <w:pPr>
        <w:pStyle w:val="PargrafodaLista"/>
        <w:numPr>
          <w:ilvl w:val="0"/>
          <w:numId w:val="18"/>
        </w:numPr>
        <w:autoSpaceDE w:val="0"/>
        <w:autoSpaceDN w:val="0"/>
        <w:adjustRightInd w:val="0"/>
        <w:jc w:val="both"/>
        <w:rPr>
          <w:rFonts w:ascii="Arial" w:hAnsi="Arial" w:cs="Arial"/>
          <w:sz w:val="24"/>
          <w:szCs w:val="24"/>
        </w:rPr>
      </w:pPr>
      <w:r w:rsidRPr="003F0410">
        <w:rPr>
          <w:rFonts w:ascii="Arial" w:hAnsi="Arial" w:cs="Arial"/>
          <w:sz w:val="24"/>
          <w:szCs w:val="24"/>
        </w:rPr>
        <w:t>Rendimento;</w:t>
      </w:r>
    </w:p>
    <w:p w:rsidR="00FD70C9" w:rsidRPr="003F0410" w:rsidRDefault="00FD70C9" w:rsidP="00FD70C9">
      <w:pPr>
        <w:pStyle w:val="PargrafodaLista"/>
        <w:numPr>
          <w:ilvl w:val="0"/>
          <w:numId w:val="18"/>
        </w:numPr>
        <w:autoSpaceDE w:val="0"/>
        <w:autoSpaceDN w:val="0"/>
        <w:adjustRightInd w:val="0"/>
        <w:jc w:val="both"/>
        <w:rPr>
          <w:rFonts w:ascii="Arial" w:hAnsi="Arial" w:cs="Arial"/>
          <w:sz w:val="24"/>
          <w:szCs w:val="24"/>
        </w:rPr>
      </w:pPr>
      <w:r w:rsidRPr="003F0410">
        <w:rPr>
          <w:rFonts w:ascii="Arial" w:hAnsi="Arial" w:cs="Arial"/>
          <w:sz w:val="24"/>
          <w:szCs w:val="24"/>
        </w:rPr>
        <w:t xml:space="preserve">Análise sensorial (diluição, textura e ou consistência, sabor, cor e odor). </w:t>
      </w:r>
    </w:p>
    <w:p w:rsidR="00FD70C9" w:rsidRPr="003F0410" w:rsidRDefault="00FD70C9" w:rsidP="00FD70C9">
      <w:pPr>
        <w:jc w:val="both"/>
        <w:rPr>
          <w:rFonts w:ascii="Arial" w:hAnsi="Arial" w:cs="Arial"/>
        </w:rPr>
      </w:pPr>
    </w:p>
    <w:p w:rsidR="00FD70C9" w:rsidRPr="003F0410" w:rsidRDefault="00FD70C9" w:rsidP="00FD70C9">
      <w:pPr>
        <w:autoSpaceDE w:val="0"/>
        <w:autoSpaceDN w:val="0"/>
        <w:adjustRightInd w:val="0"/>
        <w:jc w:val="both"/>
        <w:rPr>
          <w:rFonts w:ascii="Arial" w:hAnsi="Arial" w:cs="Arial"/>
        </w:rPr>
      </w:pPr>
      <w:r w:rsidRPr="003F0410">
        <w:rPr>
          <w:rFonts w:ascii="Arial" w:hAnsi="Arial" w:cs="Arial"/>
          <w:b/>
        </w:rPr>
        <w:t>2.4.8.</w:t>
      </w:r>
      <w:r w:rsidRPr="003F0410">
        <w:rPr>
          <w:rFonts w:ascii="Arial" w:hAnsi="Arial" w:cs="Arial"/>
        </w:rPr>
        <w:t xml:space="preserve"> A comissão emitirá parecer sobre as amostras apresentadas e, caso a proponente se sinta prejudicada poderá recorrer da decisão em até 24 (vinte e quatro) horas contados da ciência da decisão.</w:t>
      </w:r>
    </w:p>
    <w:p w:rsidR="00FD70C9" w:rsidRPr="003F0410" w:rsidRDefault="00FD70C9" w:rsidP="00FD70C9">
      <w:pPr>
        <w:autoSpaceDE w:val="0"/>
        <w:autoSpaceDN w:val="0"/>
        <w:adjustRightInd w:val="0"/>
        <w:jc w:val="both"/>
        <w:rPr>
          <w:rFonts w:ascii="Arial" w:hAnsi="Arial" w:cs="Arial"/>
        </w:rPr>
      </w:pPr>
    </w:p>
    <w:p w:rsidR="00FD70C9" w:rsidRPr="003F0410" w:rsidRDefault="00FD70C9" w:rsidP="00FD70C9">
      <w:pPr>
        <w:autoSpaceDE w:val="0"/>
        <w:autoSpaceDN w:val="0"/>
        <w:adjustRightInd w:val="0"/>
        <w:jc w:val="both"/>
        <w:rPr>
          <w:rFonts w:ascii="Arial" w:hAnsi="Arial" w:cs="Arial"/>
        </w:rPr>
      </w:pPr>
      <w:r w:rsidRPr="003F0410">
        <w:rPr>
          <w:rFonts w:ascii="Arial" w:hAnsi="Arial" w:cs="Arial"/>
          <w:b/>
        </w:rPr>
        <w:t>2.4.9.</w:t>
      </w:r>
      <w:r w:rsidRPr="003F0410">
        <w:rPr>
          <w:rFonts w:ascii="Arial" w:hAnsi="Arial" w:cs="Arial"/>
        </w:rPr>
        <w:t xml:space="preserve"> Caso a amostra seja reprovada, convocar-se-á a segunda classificada, lhe sendo assegurado mesmo prazo previsto no item 2.4.2.</w:t>
      </w:r>
    </w:p>
    <w:p w:rsidR="00FD70C9" w:rsidRPr="003F0410" w:rsidRDefault="00FD70C9" w:rsidP="00FD70C9">
      <w:pPr>
        <w:autoSpaceDE w:val="0"/>
        <w:autoSpaceDN w:val="0"/>
        <w:adjustRightInd w:val="0"/>
        <w:jc w:val="both"/>
        <w:rPr>
          <w:rFonts w:ascii="Arial" w:hAnsi="Arial" w:cs="Arial"/>
          <w:b/>
        </w:rPr>
      </w:pPr>
    </w:p>
    <w:p w:rsidR="00FD70C9" w:rsidRPr="003F0410" w:rsidRDefault="00FD70C9" w:rsidP="00FD70C9">
      <w:pPr>
        <w:autoSpaceDE w:val="0"/>
        <w:autoSpaceDN w:val="0"/>
        <w:adjustRightInd w:val="0"/>
        <w:jc w:val="both"/>
        <w:rPr>
          <w:rFonts w:ascii="Arial" w:hAnsi="Arial" w:cs="Arial"/>
        </w:rPr>
      </w:pPr>
      <w:r w:rsidRPr="003F0410">
        <w:rPr>
          <w:rFonts w:ascii="Arial" w:hAnsi="Arial" w:cs="Arial"/>
          <w:b/>
        </w:rPr>
        <w:t>2.4.10.</w:t>
      </w:r>
      <w:r w:rsidRPr="003F0410">
        <w:rPr>
          <w:rFonts w:ascii="Arial" w:hAnsi="Arial" w:cs="Arial"/>
        </w:rPr>
        <w:t xml:space="preserve"> O objeto será adjudicado a licitante, somente no caso </w:t>
      </w:r>
      <w:proofErr w:type="gramStart"/>
      <w:r w:rsidRPr="003F0410">
        <w:rPr>
          <w:rFonts w:ascii="Arial" w:hAnsi="Arial" w:cs="Arial"/>
        </w:rPr>
        <w:t>das</w:t>
      </w:r>
      <w:proofErr w:type="gramEnd"/>
      <w:r w:rsidRPr="003F0410">
        <w:rPr>
          <w:rFonts w:ascii="Arial" w:hAnsi="Arial" w:cs="Arial"/>
        </w:rPr>
        <w:t xml:space="preserve"> amostras estarem de acordo com as especificações exigidas, ficando a licitante vencedora obrigada a fornecer somente o produto aprovado pela Comissão de Análise de Amostras, devendo o produto a ser fornecido ter a mesma qualidade da amostra avaliada.</w:t>
      </w:r>
    </w:p>
    <w:p w:rsidR="00FD70C9" w:rsidRPr="003F0410" w:rsidRDefault="00FD70C9" w:rsidP="00FD70C9">
      <w:pPr>
        <w:autoSpaceDE w:val="0"/>
        <w:autoSpaceDN w:val="0"/>
        <w:adjustRightInd w:val="0"/>
        <w:jc w:val="both"/>
        <w:rPr>
          <w:rFonts w:ascii="Arial" w:hAnsi="Arial" w:cs="Arial"/>
        </w:rPr>
      </w:pPr>
    </w:p>
    <w:p w:rsidR="00FD70C9" w:rsidRPr="003F0410" w:rsidRDefault="00FD70C9" w:rsidP="00FD70C9">
      <w:pPr>
        <w:autoSpaceDE w:val="0"/>
        <w:autoSpaceDN w:val="0"/>
        <w:adjustRightInd w:val="0"/>
        <w:jc w:val="both"/>
        <w:rPr>
          <w:rFonts w:ascii="Arial" w:hAnsi="Arial" w:cs="Arial"/>
        </w:rPr>
      </w:pPr>
      <w:r w:rsidRPr="003F0410">
        <w:rPr>
          <w:rFonts w:ascii="Arial" w:hAnsi="Arial" w:cs="Arial"/>
          <w:b/>
        </w:rPr>
        <w:t>2.4.11.</w:t>
      </w:r>
      <w:r w:rsidRPr="003F0410">
        <w:rPr>
          <w:rFonts w:ascii="Arial" w:hAnsi="Arial" w:cs="Arial"/>
        </w:rPr>
        <w:t xml:space="preserve"> A não apresentação das amostras ou a emissão de parecer desfavorável por parte da Equipe de Servidores do Município implicará na desclassificação da licitante.</w:t>
      </w:r>
    </w:p>
    <w:p w:rsidR="00FD70C9" w:rsidRPr="003F0410" w:rsidRDefault="00FD70C9" w:rsidP="00FD70C9">
      <w:pPr>
        <w:autoSpaceDE w:val="0"/>
        <w:autoSpaceDN w:val="0"/>
        <w:adjustRightInd w:val="0"/>
        <w:jc w:val="both"/>
        <w:rPr>
          <w:rFonts w:ascii="Arial" w:hAnsi="Arial" w:cs="Arial"/>
        </w:rPr>
      </w:pPr>
    </w:p>
    <w:p w:rsidR="00FD70C9" w:rsidRPr="003F0410" w:rsidRDefault="00FD70C9" w:rsidP="00FD70C9">
      <w:pPr>
        <w:autoSpaceDE w:val="0"/>
        <w:autoSpaceDN w:val="0"/>
        <w:adjustRightInd w:val="0"/>
        <w:jc w:val="both"/>
        <w:rPr>
          <w:rFonts w:ascii="Arial" w:hAnsi="Arial" w:cs="Arial"/>
        </w:rPr>
      </w:pPr>
      <w:r w:rsidRPr="003F0410">
        <w:rPr>
          <w:rFonts w:ascii="Arial" w:hAnsi="Arial" w:cs="Arial"/>
          <w:b/>
        </w:rPr>
        <w:t>2.4.12.</w:t>
      </w:r>
      <w:r w:rsidRPr="003F0410">
        <w:rPr>
          <w:rFonts w:ascii="Arial" w:hAnsi="Arial" w:cs="Arial"/>
        </w:rPr>
        <w:t xml:space="preserve"> Fica vedada a apresentação de prospectos e/ou catálogos descritivos, em substituição às amostras.</w:t>
      </w:r>
    </w:p>
    <w:p w:rsidR="00690CF1" w:rsidRPr="003F0410" w:rsidRDefault="00690CF1" w:rsidP="00FD70C9">
      <w:pPr>
        <w:autoSpaceDE w:val="0"/>
        <w:autoSpaceDN w:val="0"/>
        <w:adjustRightInd w:val="0"/>
        <w:jc w:val="both"/>
        <w:rPr>
          <w:rFonts w:ascii="Arial" w:hAnsi="Arial" w:cs="Arial"/>
        </w:rPr>
      </w:pPr>
    </w:p>
    <w:p w:rsidR="00690CF1" w:rsidRPr="003F0410" w:rsidRDefault="00690CF1" w:rsidP="00690CF1">
      <w:pPr>
        <w:autoSpaceDE w:val="0"/>
        <w:autoSpaceDN w:val="0"/>
        <w:adjustRightInd w:val="0"/>
        <w:jc w:val="both"/>
        <w:rPr>
          <w:rFonts w:ascii="Arial" w:hAnsi="Arial" w:cs="Arial"/>
        </w:rPr>
      </w:pPr>
      <w:r w:rsidRPr="003F0410">
        <w:rPr>
          <w:rFonts w:ascii="Arial" w:hAnsi="Arial" w:cs="Arial"/>
          <w:b/>
        </w:rPr>
        <w:t>2.4.13.</w:t>
      </w:r>
      <w:r w:rsidRPr="003F0410">
        <w:rPr>
          <w:rFonts w:ascii="Arial" w:hAnsi="Arial" w:cs="Arial"/>
        </w:rPr>
        <w:t xml:space="preserve"> Todas as amostras colocadas à disposição deverão ser tratadas como protótipo, não gerando direito a ressarcimento, porém as mesmas poderão ser recolhidas, em um prazo de 5 (cinco) dias após a data da análise das amostras, caso não se trate de produtos descartáveis, sendo que após esse prazo a Secretaria de Saúde poderá dar o destino que desejar aos itens.</w:t>
      </w:r>
    </w:p>
    <w:p w:rsidR="00690CF1" w:rsidRPr="003F0410" w:rsidRDefault="00690CF1" w:rsidP="00690CF1">
      <w:pPr>
        <w:autoSpaceDE w:val="0"/>
        <w:autoSpaceDN w:val="0"/>
        <w:adjustRightInd w:val="0"/>
        <w:jc w:val="both"/>
        <w:rPr>
          <w:rFonts w:ascii="Arial" w:hAnsi="Arial" w:cs="Arial"/>
        </w:rPr>
      </w:pPr>
    </w:p>
    <w:p w:rsidR="00690CF1" w:rsidRPr="003F0410" w:rsidRDefault="00690CF1" w:rsidP="00690CF1">
      <w:pPr>
        <w:autoSpaceDE w:val="0"/>
        <w:autoSpaceDN w:val="0"/>
        <w:adjustRightInd w:val="0"/>
        <w:jc w:val="both"/>
        <w:rPr>
          <w:rFonts w:ascii="Arial" w:hAnsi="Arial" w:cs="Arial"/>
        </w:rPr>
      </w:pPr>
      <w:r w:rsidRPr="003F0410">
        <w:rPr>
          <w:rFonts w:ascii="Arial" w:hAnsi="Arial" w:cs="Arial"/>
          <w:b/>
        </w:rPr>
        <w:t>2.4.14.</w:t>
      </w:r>
      <w:r w:rsidRPr="003F0410">
        <w:rPr>
          <w:rFonts w:ascii="Arial" w:hAnsi="Arial" w:cs="Arial"/>
        </w:rPr>
        <w:t xml:space="preserve"> No caso de itens iguais diferenciados apenas pelo tamanho, será aceita amostra compatível </w:t>
      </w:r>
      <w:proofErr w:type="spellStart"/>
      <w:r w:rsidRPr="003F0410">
        <w:rPr>
          <w:rFonts w:ascii="Arial" w:hAnsi="Arial" w:cs="Arial"/>
        </w:rPr>
        <w:t>independente</w:t>
      </w:r>
      <w:proofErr w:type="spellEnd"/>
      <w:r w:rsidRPr="003F0410">
        <w:rPr>
          <w:rFonts w:ascii="Arial" w:hAnsi="Arial" w:cs="Arial"/>
        </w:rPr>
        <w:t xml:space="preserve"> do tamanho do item avaliado, podendo apresentar como amostra apenas um tamanho.</w:t>
      </w:r>
    </w:p>
    <w:p w:rsidR="00690CF1" w:rsidRPr="003F0410" w:rsidRDefault="00690CF1" w:rsidP="00690CF1">
      <w:pPr>
        <w:autoSpaceDE w:val="0"/>
        <w:autoSpaceDN w:val="0"/>
        <w:adjustRightInd w:val="0"/>
        <w:jc w:val="both"/>
        <w:rPr>
          <w:rFonts w:ascii="Arial" w:hAnsi="Arial" w:cs="Arial"/>
        </w:rPr>
      </w:pPr>
    </w:p>
    <w:p w:rsidR="00690CF1" w:rsidRPr="003F0410" w:rsidRDefault="00690CF1" w:rsidP="00690CF1">
      <w:pPr>
        <w:autoSpaceDE w:val="0"/>
        <w:autoSpaceDN w:val="0"/>
        <w:adjustRightInd w:val="0"/>
        <w:jc w:val="both"/>
        <w:rPr>
          <w:rFonts w:ascii="Arial" w:hAnsi="Arial" w:cs="Arial"/>
        </w:rPr>
      </w:pPr>
      <w:r w:rsidRPr="003F0410">
        <w:rPr>
          <w:rFonts w:ascii="Arial" w:hAnsi="Arial" w:cs="Arial"/>
          <w:b/>
        </w:rPr>
        <w:t>2.4.15.</w:t>
      </w:r>
      <w:r w:rsidRPr="003F0410">
        <w:rPr>
          <w:rFonts w:ascii="Arial" w:hAnsi="Arial" w:cs="Arial"/>
        </w:rPr>
        <w:t xml:space="preserve"> A comissão de análise das amostras é composta por:</w:t>
      </w:r>
    </w:p>
    <w:p w:rsidR="00690CF1" w:rsidRPr="003F0410" w:rsidRDefault="00690CF1" w:rsidP="00690CF1">
      <w:pPr>
        <w:autoSpaceDE w:val="0"/>
        <w:autoSpaceDN w:val="0"/>
        <w:adjustRightInd w:val="0"/>
        <w:jc w:val="both"/>
        <w:rPr>
          <w:rFonts w:ascii="Arial" w:hAnsi="Arial" w:cs="Arial"/>
        </w:rPr>
      </w:pPr>
    </w:p>
    <w:p w:rsidR="003B518E" w:rsidRPr="003F0410" w:rsidRDefault="003B518E" w:rsidP="003B518E">
      <w:pPr>
        <w:jc w:val="both"/>
        <w:rPr>
          <w:rFonts w:ascii="Arial" w:hAnsi="Arial" w:cs="Arial"/>
        </w:rPr>
      </w:pPr>
      <w:r w:rsidRPr="003F0410">
        <w:rPr>
          <w:rFonts w:ascii="Arial" w:hAnsi="Arial" w:cs="Arial"/>
          <w:b/>
        </w:rPr>
        <w:t>2.4.16.</w:t>
      </w:r>
      <w:r w:rsidRPr="003F0410">
        <w:rPr>
          <w:rFonts w:ascii="Arial" w:hAnsi="Arial" w:cs="Arial"/>
        </w:rPr>
        <w:t xml:space="preserve"> </w:t>
      </w:r>
      <w:proofErr w:type="spellStart"/>
      <w:r w:rsidRPr="003F0410">
        <w:rPr>
          <w:rFonts w:ascii="Arial" w:hAnsi="Arial" w:cs="Arial"/>
        </w:rPr>
        <w:t>Joselaine</w:t>
      </w:r>
      <w:proofErr w:type="spellEnd"/>
      <w:r w:rsidRPr="003F0410">
        <w:rPr>
          <w:rFonts w:ascii="Arial" w:hAnsi="Arial" w:cs="Arial"/>
        </w:rPr>
        <w:t xml:space="preserve"> de Miranda Almeida, inscrita na matrícula 37.133-1</w:t>
      </w:r>
    </w:p>
    <w:p w:rsidR="003B518E" w:rsidRPr="003F0410" w:rsidRDefault="003B518E" w:rsidP="003B518E">
      <w:pPr>
        <w:jc w:val="both"/>
        <w:rPr>
          <w:rFonts w:ascii="Arial" w:hAnsi="Arial" w:cs="Arial"/>
        </w:rPr>
      </w:pPr>
    </w:p>
    <w:p w:rsidR="003B518E" w:rsidRPr="003F0410" w:rsidRDefault="003B518E" w:rsidP="003B518E">
      <w:pPr>
        <w:jc w:val="both"/>
        <w:rPr>
          <w:rFonts w:ascii="Arial" w:hAnsi="Arial" w:cs="Arial"/>
        </w:rPr>
      </w:pPr>
      <w:r w:rsidRPr="003F0410">
        <w:rPr>
          <w:rFonts w:ascii="Arial" w:hAnsi="Arial" w:cs="Arial"/>
          <w:b/>
        </w:rPr>
        <w:t>2.4.17.</w:t>
      </w:r>
      <w:r w:rsidRPr="003F0410">
        <w:rPr>
          <w:rFonts w:ascii="Arial" w:hAnsi="Arial" w:cs="Arial"/>
        </w:rPr>
        <w:t xml:space="preserve"> Naiara </w:t>
      </w:r>
      <w:proofErr w:type="spellStart"/>
      <w:r w:rsidRPr="003F0410">
        <w:rPr>
          <w:rFonts w:ascii="Arial" w:hAnsi="Arial" w:cs="Arial"/>
        </w:rPr>
        <w:t>Southier</w:t>
      </w:r>
      <w:proofErr w:type="spellEnd"/>
      <w:r w:rsidRPr="003F0410">
        <w:rPr>
          <w:rFonts w:ascii="Arial" w:hAnsi="Arial" w:cs="Arial"/>
        </w:rPr>
        <w:t>, inscrito na matrícula 39.501-1.</w:t>
      </w:r>
    </w:p>
    <w:p w:rsidR="00690CF1" w:rsidRPr="003F0410" w:rsidRDefault="00690CF1" w:rsidP="00690CF1">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3</w:t>
      </w:r>
      <w:r w:rsidR="003B518E" w:rsidRPr="003F0410">
        <w:rPr>
          <w:rFonts w:ascii="Arial" w:hAnsi="Arial" w:cs="Arial"/>
          <w:b/>
          <w:bCs/>
        </w:rPr>
        <w:t xml:space="preserve">. </w:t>
      </w:r>
      <w:r w:rsidRPr="003F0410">
        <w:rPr>
          <w:rFonts w:ascii="Arial" w:hAnsi="Arial" w:cs="Arial"/>
          <w:b/>
          <w:bCs/>
        </w:rPr>
        <w:t xml:space="preserve"> DAS CONDIÇÕES PARA PARTICIPAÇÃO</w:t>
      </w:r>
    </w:p>
    <w:p w:rsidR="00683039" w:rsidRPr="003F0410" w:rsidRDefault="00683039" w:rsidP="00683039">
      <w:pPr>
        <w:autoSpaceDE w:val="0"/>
        <w:autoSpaceDN w:val="0"/>
        <w:adjustRightInd w:val="0"/>
        <w:jc w:val="both"/>
        <w:rPr>
          <w:rFonts w:ascii="Arial" w:hAnsi="Arial" w:cs="Arial"/>
          <w:b/>
          <w:bCs/>
        </w:rPr>
      </w:pPr>
    </w:p>
    <w:p w:rsidR="00683039" w:rsidRPr="003F0410" w:rsidRDefault="003B518E" w:rsidP="00027704">
      <w:pPr>
        <w:autoSpaceDE w:val="0"/>
        <w:autoSpaceDN w:val="0"/>
        <w:adjustRightInd w:val="0"/>
        <w:jc w:val="both"/>
        <w:rPr>
          <w:rFonts w:ascii="Arial" w:hAnsi="Arial" w:cs="Arial"/>
          <w:u w:val="single"/>
        </w:rPr>
      </w:pPr>
      <w:r w:rsidRPr="003F0410">
        <w:rPr>
          <w:rFonts w:ascii="Arial" w:hAnsi="Arial" w:cs="Arial"/>
          <w:b/>
          <w:bCs/>
          <w:u w:val="single"/>
        </w:rPr>
        <w:t>3.1.</w:t>
      </w:r>
      <w:r w:rsidR="00683039" w:rsidRPr="003F0410">
        <w:rPr>
          <w:rFonts w:ascii="Arial" w:hAnsi="Arial" w:cs="Arial"/>
          <w:b/>
          <w:bCs/>
          <w:u w:val="single"/>
        </w:rPr>
        <w:t xml:space="preserve"> </w:t>
      </w:r>
      <w:r w:rsidR="00683039" w:rsidRPr="003F0410">
        <w:rPr>
          <w:rFonts w:ascii="Arial" w:hAnsi="Arial" w:cs="Arial"/>
          <w:u w:val="single"/>
        </w:rPr>
        <w:t>Poderão participar do processo de seleção fornecedores</w:t>
      </w:r>
      <w:r w:rsidR="00027704" w:rsidRPr="003F0410">
        <w:rPr>
          <w:rFonts w:ascii="Arial" w:hAnsi="Arial" w:cs="Arial"/>
          <w:u w:val="single"/>
        </w:rPr>
        <w:t>:</w:t>
      </w:r>
    </w:p>
    <w:p w:rsidR="00027704" w:rsidRPr="003F0410" w:rsidRDefault="00027704" w:rsidP="00027704">
      <w:pPr>
        <w:autoSpaceDE w:val="0"/>
        <w:autoSpaceDN w:val="0"/>
        <w:adjustRightInd w:val="0"/>
        <w:jc w:val="both"/>
        <w:rPr>
          <w:rFonts w:ascii="Arial" w:hAnsi="Arial" w:cs="Arial"/>
          <w:u w:val="single"/>
        </w:rPr>
      </w:pPr>
    </w:p>
    <w:p w:rsidR="00027704" w:rsidRPr="003F0410" w:rsidRDefault="00027704" w:rsidP="00027704">
      <w:pPr>
        <w:pStyle w:val="Default"/>
        <w:numPr>
          <w:ilvl w:val="0"/>
          <w:numId w:val="20"/>
        </w:numPr>
        <w:jc w:val="both"/>
      </w:pPr>
      <w:r w:rsidRPr="003F0410">
        <w:t xml:space="preserve">Grupo Formal: organização produtiva detentora de Declaração de Aptidão ao PRONAF – </w:t>
      </w:r>
      <w:proofErr w:type="spellStart"/>
      <w:r w:rsidRPr="003F0410">
        <w:t>DAP</w:t>
      </w:r>
      <w:proofErr w:type="spellEnd"/>
      <w:r w:rsidR="00602201" w:rsidRPr="003F0410">
        <w:t>/</w:t>
      </w:r>
      <w:proofErr w:type="spellStart"/>
      <w:r w:rsidR="00602201" w:rsidRPr="003F0410">
        <w:t>CAF</w:t>
      </w:r>
      <w:proofErr w:type="spellEnd"/>
      <w:r w:rsidRPr="003F0410">
        <w:t xml:space="preserve"> Jurídica;</w:t>
      </w:r>
    </w:p>
    <w:p w:rsidR="00027704" w:rsidRPr="003F0410" w:rsidRDefault="00027704" w:rsidP="00027704">
      <w:pPr>
        <w:pStyle w:val="Default"/>
        <w:jc w:val="both"/>
      </w:pPr>
    </w:p>
    <w:p w:rsidR="00027704" w:rsidRPr="003F0410" w:rsidRDefault="00027704" w:rsidP="00027704">
      <w:pPr>
        <w:pStyle w:val="Default"/>
        <w:numPr>
          <w:ilvl w:val="0"/>
          <w:numId w:val="20"/>
        </w:numPr>
        <w:jc w:val="both"/>
      </w:pPr>
      <w:r w:rsidRPr="003F0410">
        <w:t xml:space="preserve">Grupo Informal: agricultores familiares, detentores de </w:t>
      </w:r>
      <w:proofErr w:type="spellStart"/>
      <w:r w:rsidRPr="003F0410">
        <w:t>DAP</w:t>
      </w:r>
      <w:proofErr w:type="spellEnd"/>
      <w:r w:rsidR="00602201" w:rsidRPr="003F0410">
        <w:t>/</w:t>
      </w:r>
      <w:proofErr w:type="spellStart"/>
      <w:r w:rsidR="00602201" w:rsidRPr="003F0410">
        <w:t>CAF</w:t>
      </w:r>
      <w:proofErr w:type="spellEnd"/>
      <w:r w:rsidRPr="003F0410">
        <w:t xml:space="preserve"> Física, organizados em grupos;</w:t>
      </w:r>
    </w:p>
    <w:p w:rsidR="00027704" w:rsidRPr="003F0410" w:rsidRDefault="00027704" w:rsidP="00027704">
      <w:pPr>
        <w:pStyle w:val="Default"/>
        <w:jc w:val="both"/>
      </w:pPr>
    </w:p>
    <w:p w:rsidR="00027704" w:rsidRPr="003F0410" w:rsidRDefault="00027704" w:rsidP="00027704">
      <w:pPr>
        <w:pStyle w:val="Default"/>
        <w:numPr>
          <w:ilvl w:val="0"/>
          <w:numId w:val="20"/>
        </w:numPr>
        <w:jc w:val="both"/>
      </w:pPr>
      <w:r w:rsidRPr="003F0410">
        <w:t xml:space="preserve">Fornecedor Individual: detentor de </w:t>
      </w:r>
      <w:proofErr w:type="spellStart"/>
      <w:r w:rsidRPr="003F0410">
        <w:t>DAP</w:t>
      </w:r>
      <w:proofErr w:type="spellEnd"/>
      <w:r w:rsidR="00602201" w:rsidRPr="003F0410">
        <w:t>/</w:t>
      </w:r>
      <w:proofErr w:type="spellStart"/>
      <w:r w:rsidR="00602201" w:rsidRPr="003F0410">
        <w:t>CAF</w:t>
      </w:r>
      <w:proofErr w:type="spellEnd"/>
      <w:r w:rsidRPr="003F0410">
        <w:t xml:space="preserve"> Física;</w:t>
      </w:r>
    </w:p>
    <w:p w:rsidR="00683039" w:rsidRPr="003F0410" w:rsidRDefault="00683039" w:rsidP="00683039">
      <w:pPr>
        <w:autoSpaceDE w:val="0"/>
        <w:autoSpaceDN w:val="0"/>
        <w:adjustRightInd w:val="0"/>
        <w:jc w:val="both"/>
        <w:rPr>
          <w:rFonts w:ascii="Arial" w:hAnsi="Arial" w:cs="Arial"/>
        </w:rPr>
      </w:pPr>
    </w:p>
    <w:p w:rsidR="00683039" w:rsidRPr="003F0410" w:rsidRDefault="003B518E" w:rsidP="00683039">
      <w:pPr>
        <w:autoSpaceDE w:val="0"/>
        <w:autoSpaceDN w:val="0"/>
        <w:adjustRightInd w:val="0"/>
        <w:jc w:val="both"/>
        <w:rPr>
          <w:rFonts w:ascii="Arial" w:hAnsi="Arial" w:cs="Arial"/>
          <w:u w:val="single"/>
        </w:rPr>
      </w:pPr>
      <w:r w:rsidRPr="003F0410">
        <w:rPr>
          <w:rFonts w:ascii="Arial" w:hAnsi="Arial" w:cs="Arial"/>
          <w:b/>
          <w:bCs/>
          <w:u w:val="single"/>
        </w:rPr>
        <w:t>3.2.</w:t>
      </w:r>
      <w:r w:rsidR="00683039" w:rsidRPr="003F0410">
        <w:rPr>
          <w:rFonts w:ascii="Arial" w:hAnsi="Arial" w:cs="Arial"/>
          <w:b/>
          <w:bCs/>
          <w:u w:val="single"/>
        </w:rPr>
        <w:t xml:space="preserve"> </w:t>
      </w:r>
      <w:r w:rsidR="00683039" w:rsidRPr="003F0410">
        <w:rPr>
          <w:rFonts w:ascii="Arial" w:hAnsi="Arial" w:cs="Arial"/>
          <w:u w:val="single"/>
        </w:rPr>
        <w:t>Não poderão participar do processo de seleção: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a) Pessoa física ou jurídica direta ou indiretamente ligadas aos membros da Comissão Julgadora, nas condições de cônjuge, parentes até o terceiro grau, inclusive os afins e os dependentes;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b) Servidores ou dirigentes da Prefeitura do Município de Laranjeiras do Sul;</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xml:space="preserve">c) </w:t>
      </w:r>
      <w:r w:rsidR="003B518E" w:rsidRPr="003F0410">
        <w:rPr>
          <w:rFonts w:ascii="Arial" w:hAnsi="Arial" w:cs="Arial"/>
        </w:rPr>
        <w:t>Pessoa física ou jurídica que se encontre, ao tempo da licitação, impossibilitada de participar da licitação em decorrência de sanção que lhe foi imposta.</w:t>
      </w:r>
    </w:p>
    <w:p w:rsidR="00683039" w:rsidRPr="003F0410" w:rsidRDefault="00683039" w:rsidP="00683039">
      <w:pPr>
        <w:autoSpaceDE w:val="0"/>
        <w:autoSpaceDN w:val="0"/>
        <w:adjustRightInd w:val="0"/>
        <w:jc w:val="both"/>
        <w:rPr>
          <w:rFonts w:ascii="Arial" w:hAnsi="Arial" w:cs="Arial"/>
        </w:rPr>
      </w:pPr>
    </w:p>
    <w:p w:rsidR="00683039" w:rsidRPr="003F0410" w:rsidRDefault="003B518E" w:rsidP="00683039">
      <w:pPr>
        <w:autoSpaceDE w:val="0"/>
        <w:autoSpaceDN w:val="0"/>
        <w:adjustRightInd w:val="0"/>
        <w:jc w:val="both"/>
        <w:rPr>
          <w:rFonts w:ascii="Arial" w:hAnsi="Arial" w:cs="Arial"/>
          <w:b/>
          <w:bCs/>
        </w:rPr>
      </w:pPr>
      <w:r w:rsidRPr="003F0410">
        <w:rPr>
          <w:rFonts w:ascii="Arial" w:hAnsi="Arial" w:cs="Arial"/>
          <w:b/>
          <w:bCs/>
        </w:rPr>
        <w:lastRenderedPageBreak/>
        <w:t>4.</w:t>
      </w:r>
      <w:r w:rsidR="00683039" w:rsidRPr="003F0410">
        <w:rPr>
          <w:rFonts w:ascii="Arial" w:hAnsi="Arial" w:cs="Arial"/>
          <w:b/>
          <w:bCs/>
        </w:rPr>
        <w:t xml:space="preserve">  CRITÉRIOS DE SELEÇÃO DOS BENEFICIÁRIOS</w:t>
      </w:r>
    </w:p>
    <w:p w:rsidR="00683039" w:rsidRPr="003F0410" w:rsidRDefault="00683039" w:rsidP="00683039">
      <w:pPr>
        <w:autoSpaceDE w:val="0"/>
        <w:autoSpaceDN w:val="0"/>
        <w:adjustRightInd w:val="0"/>
        <w:jc w:val="both"/>
        <w:rPr>
          <w:rFonts w:ascii="Arial" w:hAnsi="Arial" w:cs="Arial"/>
          <w:b/>
          <w:bCs/>
        </w:rPr>
      </w:pPr>
    </w:p>
    <w:p w:rsidR="004D5951" w:rsidRPr="003F0410" w:rsidRDefault="004D5951" w:rsidP="004D5951">
      <w:pPr>
        <w:autoSpaceDE w:val="0"/>
        <w:autoSpaceDN w:val="0"/>
        <w:adjustRightInd w:val="0"/>
        <w:jc w:val="both"/>
        <w:rPr>
          <w:rFonts w:ascii="Arial" w:hAnsi="Arial" w:cs="Arial"/>
        </w:rPr>
      </w:pPr>
      <w:r w:rsidRPr="003F0410">
        <w:rPr>
          <w:rFonts w:ascii="Arial" w:hAnsi="Arial" w:cs="Arial"/>
        </w:rPr>
        <w:t>4.1. Para seleção, os projetos de venda habilitados devem ser divididos em: grupo de projetos de fornecedores locais, grupo de projetos das Regiões Geográficas Imediatas, grupo de projetos das Regiões Geográficas Intermediárias, grupo de projetos do estado, e grupo de projetos do país.</w:t>
      </w:r>
    </w:p>
    <w:p w:rsidR="004D5951" w:rsidRPr="003F0410" w:rsidRDefault="004D5951" w:rsidP="004D5951">
      <w:pPr>
        <w:autoSpaceDE w:val="0"/>
        <w:autoSpaceDN w:val="0"/>
        <w:adjustRightInd w:val="0"/>
        <w:jc w:val="both"/>
        <w:rPr>
          <w:rFonts w:ascii="Arial" w:hAnsi="Arial" w:cs="Arial"/>
        </w:rPr>
      </w:pPr>
    </w:p>
    <w:p w:rsidR="00663E37" w:rsidRPr="003F0410" w:rsidRDefault="00663E37" w:rsidP="00663E37">
      <w:pPr>
        <w:pStyle w:val="Default"/>
        <w:jc w:val="both"/>
      </w:pPr>
      <w:r w:rsidRPr="003F0410">
        <w:t>4.2. Os proponentes podem apresentar projetos de venda como:</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4.2.1. </w:t>
      </w:r>
      <w:proofErr w:type="gramStart"/>
      <w:r w:rsidRPr="003F0410">
        <w:t>grupo</w:t>
      </w:r>
      <w:proofErr w:type="gramEnd"/>
      <w:r w:rsidRPr="003F0410">
        <w:t xml:space="preserve"> formal: organização produtiva detentora de Declaração de Aptidão ao PRONAF – </w:t>
      </w:r>
      <w:proofErr w:type="spellStart"/>
      <w:r w:rsidRPr="003F0410">
        <w:t>DAP</w:t>
      </w:r>
      <w:proofErr w:type="spellEnd"/>
      <w:r w:rsidRPr="003F0410">
        <w:t xml:space="preserve"> Jurídica ou </w:t>
      </w:r>
      <w:proofErr w:type="spellStart"/>
      <w:r w:rsidRPr="003F0410">
        <w:t>CAF</w:t>
      </w:r>
      <w:proofErr w:type="spellEnd"/>
      <w:r w:rsidRPr="003F0410">
        <w:t xml:space="preserve"> – Cadastro Nacional da Agricultura Familiar;</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4.2.2. </w:t>
      </w:r>
      <w:proofErr w:type="gramStart"/>
      <w:r w:rsidRPr="003F0410">
        <w:t>grupo</w:t>
      </w:r>
      <w:proofErr w:type="gramEnd"/>
      <w:r w:rsidRPr="003F0410">
        <w:t xml:space="preserve"> informal: agricultores familiares, detentores de </w:t>
      </w:r>
      <w:proofErr w:type="spellStart"/>
      <w:r w:rsidRPr="003F0410">
        <w:t>DAP</w:t>
      </w:r>
      <w:proofErr w:type="spellEnd"/>
      <w:r w:rsidRPr="003F0410">
        <w:t>/</w:t>
      </w:r>
      <w:proofErr w:type="spellStart"/>
      <w:r w:rsidRPr="003F0410">
        <w:t>CAF</w:t>
      </w:r>
      <w:proofErr w:type="spellEnd"/>
      <w:r w:rsidRPr="003F0410">
        <w:t xml:space="preserve"> Física, organizados em grupos;</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4.2.3. </w:t>
      </w:r>
      <w:proofErr w:type="gramStart"/>
      <w:r w:rsidRPr="003F0410">
        <w:t>fornecedor</w:t>
      </w:r>
      <w:proofErr w:type="gramEnd"/>
      <w:r w:rsidRPr="003F0410">
        <w:t xml:space="preserve"> individual: detentor de </w:t>
      </w:r>
      <w:proofErr w:type="spellStart"/>
      <w:r w:rsidRPr="003F0410">
        <w:t>DAP</w:t>
      </w:r>
      <w:proofErr w:type="spellEnd"/>
      <w:r w:rsidRPr="003F0410">
        <w:t>/</w:t>
      </w:r>
      <w:proofErr w:type="spellStart"/>
      <w:r w:rsidRPr="003F0410">
        <w:t>CAF</w:t>
      </w:r>
      <w:proofErr w:type="spellEnd"/>
      <w:r w:rsidRPr="003F0410">
        <w:t xml:space="preserve"> Física;</w:t>
      </w:r>
    </w:p>
    <w:p w:rsidR="00663E37" w:rsidRPr="003F0410" w:rsidRDefault="00663E37" w:rsidP="00663E37">
      <w:pPr>
        <w:pStyle w:val="Default"/>
        <w:jc w:val="both"/>
      </w:pPr>
    </w:p>
    <w:p w:rsidR="00663E37" w:rsidRPr="003F0410" w:rsidRDefault="00663E37" w:rsidP="00663E37">
      <w:pPr>
        <w:pStyle w:val="Default"/>
        <w:jc w:val="both"/>
      </w:pPr>
      <w:r w:rsidRPr="003F0410">
        <w:t>4.3. Para seleção, os projetos de venda habilitados devem ser divididos em: grupo de projetos de fornecedores locais, grupo de projetos das Regiões Geográficas Imediatas, grupo de projetos das Regiões Geográficas Intermediárias, grupo de projetos do estado, e grupo de projetos do país.</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4.3.1. Entende-se por local, no caso de </w:t>
      </w:r>
      <w:proofErr w:type="spellStart"/>
      <w:r w:rsidRPr="003F0410">
        <w:t>DAP</w:t>
      </w:r>
      <w:proofErr w:type="spellEnd"/>
      <w:r w:rsidRPr="003F0410">
        <w:t>/</w:t>
      </w:r>
      <w:proofErr w:type="spellStart"/>
      <w:r w:rsidRPr="003F0410">
        <w:t>CAF</w:t>
      </w:r>
      <w:proofErr w:type="spellEnd"/>
      <w:r w:rsidRPr="003F0410">
        <w:t xml:space="preserve"> Física, o município indicado na </w:t>
      </w:r>
      <w:proofErr w:type="spellStart"/>
      <w:r w:rsidRPr="003F0410">
        <w:t>DAP</w:t>
      </w:r>
      <w:proofErr w:type="spellEnd"/>
      <w:r w:rsidRPr="003F0410">
        <w:t>/CAF.</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4.3.2. Entende-se por local, no caso de </w:t>
      </w:r>
      <w:proofErr w:type="spellStart"/>
      <w:r w:rsidRPr="003F0410">
        <w:t>DAP</w:t>
      </w:r>
      <w:proofErr w:type="spellEnd"/>
      <w:r w:rsidRPr="003F0410">
        <w:t>/</w:t>
      </w:r>
      <w:proofErr w:type="spellStart"/>
      <w:r w:rsidRPr="003F0410">
        <w:t>CAF</w:t>
      </w:r>
      <w:proofErr w:type="spellEnd"/>
      <w:r w:rsidRPr="003F0410">
        <w:t xml:space="preserve"> Jurídica, o município onde houver a maior quantidade, em números absolutos, de </w:t>
      </w:r>
      <w:proofErr w:type="spellStart"/>
      <w:r w:rsidRPr="003F0410">
        <w:t>DAP</w:t>
      </w:r>
      <w:proofErr w:type="spellEnd"/>
      <w:r w:rsidRPr="003F0410">
        <w:t>/</w:t>
      </w:r>
      <w:proofErr w:type="spellStart"/>
      <w:r w:rsidRPr="003F0410">
        <w:t>CAFs</w:t>
      </w:r>
      <w:proofErr w:type="spellEnd"/>
      <w:r w:rsidRPr="003F0410">
        <w:t xml:space="preserve"> Físicas registradas no extrato da </w:t>
      </w:r>
      <w:proofErr w:type="spellStart"/>
      <w:r w:rsidRPr="003F0410">
        <w:t>DAP</w:t>
      </w:r>
      <w:proofErr w:type="spellEnd"/>
      <w:r w:rsidRPr="003F0410">
        <w:t>/</w:t>
      </w:r>
      <w:proofErr w:type="spellStart"/>
      <w:r w:rsidRPr="003F0410">
        <w:t>CAF</w:t>
      </w:r>
      <w:proofErr w:type="spellEnd"/>
      <w:r w:rsidRPr="003F0410">
        <w:t xml:space="preserve"> Jurídica.</w:t>
      </w:r>
    </w:p>
    <w:p w:rsidR="00663E37" w:rsidRPr="003F0410" w:rsidRDefault="00663E37" w:rsidP="00663E37">
      <w:pPr>
        <w:pStyle w:val="Default"/>
        <w:jc w:val="both"/>
      </w:pPr>
    </w:p>
    <w:p w:rsidR="00663E37" w:rsidRPr="003F0410" w:rsidRDefault="00663E37" w:rsidP="00663E37">
      <w:pPr>
        <w:pStyle w:val="Default"/>
        <w:jc w:val="both"/>
      </w:pPr>
      <w:r w:rsidRPr="003F0410">
        <w:t>4.4. Entre os grupos de projetos, deve ser observada a seguinte ordem de prioridade para seleção:</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4.4.1. </w:t>
      </w:r>
      <w:proofErr w:type="gramStart"/>
      <w:r w:rsidRPr="003F0410">
        <w:t>o</w:t>
      </w:r>
      <w:proofErr w:type="gramEnd"/>
      <w:r w:rsidRPr="003F0410">
        <w:t xml:space="preserve"> grupo de projetos de fornecedores locais tem prioridade sobre os demais grupos;</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4.4.2. </w:t>
      </w:r>
      <w:proofErr w:type="gramStart"/>
      <w:r w:rsidRPr="003F0410">
        <w:t>o</w:t>
      </w:r>
      <w:proofErr w:type="gramEnd"/>
      <w:r w:rsidRPr="003F0410">
        <w:t xml:space="preserve"> grupo de projetos de fornecedores de Região Geográfica Imediata tem prioridade sobre o de Região Geográfica Intermediária, o do estado e o do País;</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4.4.3. </w:t>
      </w:r>
      <w:proofErr w:type="gramStart"/>
      <w:r w:rsidRPr="003F0410">
        <w:t>o</w:t>
      </w:r>
      <w:proofErr w:type="gramEnd"/>
      <w:r w:rsidRPr="003F0410">
        <w:t xml:space="preserve"> grupo de projetos de fornecedores da Região Geográfica Intermediária tem prioridade sobre o do estado e do país;</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4.4.4. </w:t>
      </w:r>
      <w:proofErr w:type="gramStart"/>
      <w:r w:rsidRPr="003F0410">
        <w:t>o</w:t>
      </w:r>
      <w:proofErr w:type="gramEnd"/>
      <w:r w:rsidRPr="003F0410">
        <w:t xml:space="preserve"> grupo de projetos do estado tem prioridade sobre o do País.</w:t>
      </w:r>
    </w:p>
    <w:p w:rsidR="00663E37" w:rsidRPr="003F0410" w:rsidRDefault="00663E37" w:rsidP="00663E37">
      <w:pPr>
        <w:pStyle w:val="Default"/>
        <w:jc w:val="both"/>
      </w:pPr>
    </w:p>
    <w:p w:rsidR="00663E37" w:rsidRPr="003F0410" w:rsidRDefault="00663E37" w:rsidP="00663E37">
      <w:pPr>
        <w:pStyle w:val="Default"/>
        <w:jc w:val="both"/>
      </w:pPr>
      <w:r w:rsidRPr="003F0410">
        <w:t>4.5. Em cada grupo de projetos, deve-se observar a seguinte ordem de prioridade para seleção:</w:t>
      </w:r>
    </w:p>
    <w:p w:rsidR="00663E37" w:rsidRPr="003F0410" w:rsidRDefault="00663E37" w:rsidP="00663E37">
      <w:pPr>
        <w:pStyle w:val="Default"/>
        <w:jc w:val="both"/>
      </w:pPr>
    </w:p>
    <w:p w:rsidR="00663E37" w:rsidRPr="003F0410" w:rsidRDefault="00663E37" w:rsidP="00663E37">
      <w:pPr>
        <w:pStyle w:val="Default"/>
        <w:jc w:val="both"/>
      </w:pPr>
      <w:r w:rsidRPr="003F0410">
        <w:lastRenderedPageBreak/>
        <w:t xml:space="preserve">4.5.1. </w:t>
      </w:r>
      <w:proofErr w:type="gramStart"/>
      <w:r w:rsidRPr="003F0410">
        <w:t>os</w:t>
      </w:r>
      <w:proofErr w:type="gramEnd"/>
      <w:r w:rsidRPr="003F0410">
        <w:t xml:space="preserve"> assentamentos de reforma agrária, as comunidades tradicionais indígenas e as comunidades quilombolas, não havendo prioridade entre estes;</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4.5.1.1. </w:t>
      </w:r>
      <w:proofErr w:type="gramStart"/>
      <w:r w:rsidRPr="003F0410">
        <w:t>para</w:t>
      </w:r>
      <w:proofErr w:type="gramEnd"/>
      <w:r w:rsidRPr="003F0410">
        <w:t xml:space="preserve"> efeitos do disposto neste inciso, devem ser considerados Grupos Formais e Grupos Informais de assentamentos da reforma agrária, comunidades quilombolas e/ou indígenas aqueles em que a composição seja de, no mínimo, 50%+1 (cinquenta por cento mais um) dos cooperados/associados das organizações produtivas respectivamente, conforme identificação na(s) </w:t>
      </w:r>
      <w:proofErr w:type="spellStart"/>
      <w:r w:rsidRPr="003F0410">
        <w:t>DAP</w:t>
      </w:r>
      <w:proofErr w:type="spellEnd"/>
      <w:r w:rsidRPr="003F0410">
        <w:t>(s);</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4.5.1.2. </w:t>
      </w:r>
      <w:proofErr w:type="gramStart"/>
      <w:r w:rsidRPr="003F0410">
        <w:t>no</w:t>
      </w:r>
      <w:proofErr w:type="gramEnd"/>
      <w:r w:rsidRPr="003F0410">
        <w:t xml:space="preserve"> caso de empate entre Grupos Formais de assentamentos da reforma agrária, comunidades quilombolas e/ou indígenas, em referência ao disposto no § 4º inciso I deste artigo, têm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conforme identificação </w:t>
      </w:r>
      <w:proofErr w:type="gramStart"/>
      <w:r w:rsidRPr="003F0410">
        <w:t>na(</w:t>
      </w:r>
      <w:proofErr w:type="gramEnd"/>
      <w:r w:rsidRPr="003F0410">
        <w:t xml:space="preserve">s) </w:t>
      </w:r>
      <w:proofErr w:type="spellStart"/>
      <w:r w:rsidRPr="003F0410">
        <w:t>DAP</w:t>
      </w:r>
      <w:proofErr w:type="spellEnd"/>
      <w:r w:rsidRPr="003F0410">
        <w:t>/</w:t>
      </w:r>
      <w:proofErr w:type="spellStart"/>
      <w:r w:rsidRPr="003F0410">
        <w:t>CAF</w:t>
      </w:r>
      <w:proofErr w:type="spellEnd"/>
      <w:r w:rsidRPr="003F0410">
        <w:t>(s).</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4.5.2. </w:t>
      </w:r>
      <w:proofErr w:type="gramStart"/>
      <w:r w:rsidRPr="003F0410">
        <w:t>os</w:t>
      </w:r>
      <w:proofErr w:type="gramEnd"/>
      <w:r w:rsidRPr="003F0410">
        <w:t xml:space="preserve"> fornecedores de gêneros alimentícios certificados como orgânicos ou agroecológicos, segundo a Lei nº 10.831/2003, o Decreto nº 6.323/2007 e devido cadastro no MAPA;</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4.5.3. </w:t>
      </w:r>
      <w:proofErr w:type="gramStart"/>
      <w:r w:rsidRPr="003F0410">
        <w:t>os</w:t>
      </w:r>
      <w:proofErr w:type="gramEnd"/>
      <w:r w:rsidRPr="003F0410">
        <w:t xml:space="preserve"> Grupos Formais sobre os Grupos Informais, estes sobre os Fornecedores Individuais, e estes, sobre Cooperativas Centrais da Agricultura Familiar (detentoras de </w:t>
      </w:r>
      <w:proofErr w:type="spellStart"/>
      <w:r w:rsidRPr="003F0410">
        <w:t>DAP</w:t>
      </w:r>
      <w:proofErr w:type="spellEnd"/>
      <w:r w:rsidRPr="003F0410">
        <w:t>/</w:t>
      </w:r>
      <w:proofErr w:type="spellStart"/>
      <w:r w:rsidRPr="003F0410">
        <w:t>CAF</w:t>
      </w:r>
      <w:proofErr w:type="spellEnd"/>
      <w:r w:rsidRPr="003F0410">
        <w:t xml:space="preserve"> Jurídica conforme Portarias do MAPA que regulamentam a </w:t>
      </w:r>
      <w:proofErr w:type="spellStart"/>
      <w:r w:rsidRPr="003F0410">
        <w:t>DAP</w:t>
      </w:r>
      <w:proofErr w:type="spellEnd"/>
      <w:r w:rsidRPr="003F0410">
        <w:t>/</w:t>
      </w:r>
      <w:proofErr w:type="spellStart"/>
      <w:r w:rsidRPr="003F0410">
        <w:t>CAF</w:t>
      </w:r>
      <w:proofErr w:type="spellEnd"/>
      <w:r w:rsidRPr="003F0410">
        <w:t>);</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4.5.4. </w:t>
      </w:r>
      <w:proofErr w:type="gramStart"/>
      <w:r w:rsidRPr="003F0410">
        <w:t>no</w:t>
      </w:r>
      <w:proofErr w:type="gramEnd"/>
      <w:r w:rsidRPr="003F0410">
        <w:t xml:space="preserve"> caso de empate entre Grupos Formais, em referência ao disposto no § 4º inciso </w:t>
      </w:r>
      <w:proofErr w:type="spellStart"/>
      <w:r w:rsidRPr="003F0410">
        <w:t>III</w:t>
      </w:r>
      <w:proofErr w:type="spellEnd"/>
      <w:r w:rsidRPr="003F0410">
        <w:t xml:space="preserve"> deste artigo, têm prioridade organizações produtivas com maior porcentagem de agricultores familiares e/ou empreendedores familiares rurais no seu quadro de associados/ cooperados, conforme </w:t>
      </w:r>
      <w:proofErr w:type="spellStart"/>
      <w:r w:rsidRPr="003F0410">
        <w:t>DAP</w:t>
      </w:r>
      <w:proofErr w:type="spellEnd"/>
      <w:r w:rsidRPr="003F0410">
        <w:t>/</w:t>
      </w:r>
      <w:proofErr w:type="spellStart"/>
      <w:r w:rsidRPr="003F0410">
        <w:t>CAF</w:t>
      </w:r>
      <w:proofErr w:type="spellEnd"/>
      <w:r w:rsidRPr="003F0410">
        <w:t xml:space="preserve"> Jurídica;</w:t>
      </w:r>
    </w:p>
    <w:p w:rsidR="00663E37" w:rsidRPr="003F0410" w:rsidRDefault="00663E37" w:rsidP="00663E37">
      <w:pPr>
        <w:pStyle w:val="Default"/>
        <w:jc w:val="both"/>
      </w:pPr>
    </w:p>
    <w:p w:rsidR="00663E37" w:rsidRPr="003F0410" w:rsidRDefault="00663E37" w:rsidP="00663E37">
      <w:pPr>
        <w:pStyle w:val="Default"/>
        <w:jc w:val="both"/>
      </w:pPr>
      <w:r w:rsidRPr="003F0410">
        <w:t xml:space="preserve">4.5.5. </w:t>
      </w:r>
      <w:proofErr w:type="gramStart"/>
      <w:r w:rsidRPr="003F0410">
        <w:t>em</w:t>
      </w:r>
      <w:proofErr w:type="gramEnd"/>
      <w:r w:rsidRPr="003F0410">
        <w:t xml:space="preserve"> caso de persistência de empate, deve ser realizado sorteio ou, em havendo consenso entre as partes, pode-se optar pela divisão no fornecimento dos produtos a serem adquiridos entre as 3 organizações finalistas.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5</w:t>
      </w:r>
      <w:r w:rsidR="003B518E" w:rsidRPr="003F0410">
        <w:rPr>
          <w:rFonts w:ascii="Arial" w:hAnsi="Arial" w:cs="Arial"/>
          <w:b/>
          <w:bCs/>
        </w:rPr>
        <w:t>.</w:t>
      </w:r>
      <w:r w:rsidRPr="003F0410">
        <w:rPr>
          <w:rFonts w:ascii="Arial" w:hAnsi="Arial" w:cs="Arial"/>
          <w:b/>
          <w:bCs/>
        </w:rPr>
        <w:t xml:space="preserve"> DA DOCUMENTAÇÃO REFERENTE A HABILITAÇÃO.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Os documentos para habilitação dos participantes são os seguintes: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rPr>
        <w:t xml:space="preserve">5.1. PARA FORNECEDOR INDIVIDUAL (NÃO ORGANIZADO EM GRUPO).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xml:space="preserve">O Fornecedor Individual deverá apresentar no envelope nº 01 os documentos abaixo relacionados, sob pena de inabilitação: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xml:space="preserve">I - A prova de inscrição no Cadastro de Pessoa Física - CPF;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lastRenderedPageBreak/>
        <w:t xml:space="preserve">II - O extrato da </w:t>
      </w:r>
      <w:proofErr w:type="spellStart"/>
      <w:r w:rsidRPr="003F0410">
        <w:rPr>
          <w:rFonts w:ascii="Arial" w:hAnsi="Arial" w:cs="Arial"/>
        </w:rPr>
        <w:t>DAP</w:t>
      </w:r>
      <w:proofErr w:type="spellEnd"/>
      <w:r w:rsidR="004F3DAE" w:rsidRPr="003F0410">
        <w:rPr>
          <w:rFonts w:ascii="Arial" w:hAnsi="Arial" w:cs="Arial"/>
        </w:rPr>
        <w:t>/</w:t>
      </w:r>
      <w:proofErr w:type="spellStart"/>
      <w:r w:rsidR="004F3DAE" w:rsidRPr="003F0410">
        <w:rPr>
          <w:rFonts w:ascii="Arial" w:hAnsi="Arial" w:cs="Arial"/>
        </w:rPr>
        <w:t>CAF</w:t>
      </w:r>
      <w:proofErr w:type="spellEnd"/>
      <w:r w:rsidRPr="003F0410">
        <w:rPr>
          <w:rFonts w:ascii="Arial" w:hAnsi="Arial" w:cs="Arial"/>
        </w:rPr>
        <w:t xml:space="preserve"> Física do agricultor familiar participante, emitido nos últimos 60 dias;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rPr>
        <w:t>III</w:t>
      </w:r>
      <w:proofErr w:type="spellEnd"/>
      <w:r w:rsidRPr="003F0410">
        <w:rPr>
          <w:rFonts w:ascii="Arial" w:hAnsi="Arial" w:cs="Arial"/>
        </w:rPr>
        <w:t xml:space="preserve"> - o Projeto de Venda de Gêneros Alimentícios da Agricultura Familiar e/ou Empreendedor Familiar Rural para Alimentação Escolar com assinatura do agricultor participante;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rPr>
        <w:t>IV</w:t>
      </w:r>
      <w:proofErr w:type="spellEnd"/>
      <w:r w:rsidRPr="003F0410">
        <w:rPr>
          <w:rFonts w:ascii="Arial" w:hAnsi="Arial" w:cs="Arial"/>
        </w:rPr>
        <w:t xml:space="preserve"> - A prova de atendimento de requisitos previstos em lei específica, quando for o caso; e</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V - A declaração de que os gêneros alimentícios a serem entregues são oriundos de produção própria, relacionada no projeto de venda;</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VI - Prova de regularidade para com a Fazenda Municipal, Estadual e Federal;</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rPr>
        <w:t>VII</w:t>
      </w:r>
      <w:proofErr w:type="spellEnd"/>
      <w:r w:rsidRPr="003F0410">
        <w:rPr>
          <w:rFonts w:ascii="Arial" w:hAnsi="Arial" w:cs="Arial"/>
        </w:rPr>
        <w:t xml:space="preserve"> - Declarações Unificada (anexo);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rPr>
        <w:t>VIII</w:t>
      </w:r>
      <w:proofErr w:type="spellEnd"/>
      <w:r w:rsidRPr="003F0410">
        <w:rPr>
          <w:rFonts w:ascii="Arial" w:hAnsi="Arial" w:cs="Arial"/>
        </w:rPr>
        <w:t xml:space="preserve"> - Nos casos em que o gênero alimentício seja orgânico ou agroecológico, apresentar o Certificado de Propriedade Orgânica.</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b/>
        </w:rPr>
      </w:pPr>
      <w:r w:rsidRPr="003F0410">
        <w:rPr>
          <w:rFonts w:ascii="Arial" w:hAnsi="Arial" w:cs="Arial"/>
          <w:b/>
          <w:bCs/>
        </w:rPr>
        <w:t xml:space="preserve">5.2 - </w:t>
      </w:r>
      <w:r w:rsidRPr="003F0410">
        <w:rPr>
          <w:rFonts w:ascii="Arial" w:hAnsi="Arial" w:cs="Arial"/>
          <w:b/>
        </w:rPr>
        <w:t>PARA GRUPOS INFORMAIS DE AGRICULTORES FAMILIARES</w:t>
      </w:r>
    </w:p>
    <w:p w:rsidR="00683039" w:rsidRPr="003F0410" w:rsidRDefault="00683039" w:rsidP="00683039">
      <w:pPr>
        <w:rPr>
          <w:rFonts w:ascii="Arial" w:hAnsi="Arial" w:cs="Arial"/>
          <w:b/>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O Grupo Informal deverá apresentar no Envelope nº 01, os documentos abaixo relacionados, sob pena de inabilitação: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Cs/>
        </w:rPr>
        <w:t>I -</w:t>
      </w:r>
      <w:r w:rsidRPr="003F0410">
        <w:rPr>
          <w:rFonts w:ascii="Arial" w:hAnsi="Arial" w:cs="Arial"/>
          <w:b/>
          <w:bCs/>
        </w:rPr>
        <w:t xml:space="preserve"> </w:t>
      </w:r>
      <w:r w:rsidRPr="003F0410">
        <w:rPr>
          <w:rFonts w:ascii="Arial" w:hAnsi="Arial" w:cs="Arial"/>
        </w:rPr>
        <w:t>Cópia de inscrição no Cadastro de pessoa Física (CPF);</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Cs/>
        </w:rPr>
        <w:t>II -</w:t>
      </w:r>
      <w:r w:rsidRPr="003F0410">
        <w:rPr>
          <w:rFonts w:ascii="Arial" w:hAnsi="Arial" w:cs="Arial"/>
          <w:b/>
          <w:bCs/>
        </w:rPr>
        <w:t xml:space="preserve"> </w:t>
      </w:r>
      <w:r w:rsidRPr="003F0410">
        <w:rPr>
          <w:rFonts w:ascii="Arial" w:hAnsi="Arial" w:cs="Arial"/>
          <w:bCs/>
        </w:rPr>
        <w:t>O</w:t>
      </w:r>
      <w:r w:rsidRPr="003F0410">
        <w:rPr>
          <w:rFonts w:ascii="Arial" w:hAnsi="Arial" w:cs="Arial"/>
        </w:rPr>
        <w:t xml:space="preserve"> extrato da </w:t>
      </w:r>
      <w:proofErr w:type="spellStart"/>
      <w:r w:rsidR="004F3DAE" w:rsidRPr="003F0410">
        <w:rPr>
          <w:rFonts w:ascii="Arial" w:hAnsi="Arial" w:cs="Arial"/>
        </w:rPr>
        <w:t>DAP</w:t>
      </w:r>
      <w:proofErr w:type="spellEnd"/>
      <w:r w:rsidR="004F3DAE" w:rsidRPr="003F0410">
        <w:rPr>
          <w:rFonts w:ascii="Arial" w:hAnsi="Arial" w:cs="Arial"/>
        </w:rPr>
        <w:t>/</w:t>
      </w:r>
      <w:proofErr w:type="spellStart"/>
      <w:r w:rsidR="004F3DAE" w:rsidRPr="003F0410">
        <w:rPr>
          <w:rFonts w:ascii="Arial" w:hAnsi="Arial" w:cs="Arial"/>
        </w:rPr>
        <w:t>CAF</w:t>
      </w:r>
      <w:proofErr w:type="spellEnd"/>
      <w:r w:rsidR="004F3DAE" w:rsidRPr="003F0410">
        <w:rPr>
          <w:rFonts w:ascii="Arial" w:hAnsi="Arial" w:cs="Arial"/>
        </w:rPr>
        <w:t xml:space="preserve"> Física </w:t>
      </w:r>
      <w:proofErr w:type="spellStart"/>
      <w:r w:rsidRPr="003F0410">
        <w:rPr>
          <w:rFonts w:ascii="Arial" w:hAnsi="Arial" w:cs="Arial"/>
        </w:rPr>
        <w:t>Física</w:t>
      </w:r>
      <w:proofErr w:type="spellEnd"/>
      <w:r w:rsidRPr="003F0410">
        <w:rPr>
          <w:rFonts w:ascii="Arial" w:hAnsi="Arial" w:cs="Arial"/>
        </w:rPr>
        <w:t xml:space="preserve"> de cada agricultor familiar participante, emitido nos últimos 60 dias;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rPr>
        <w:t>III</w:t>
      </w:r>
      <w:proofErr w:type="spellEnd"/>
      <w:r w:rsidRPr="003F0410">
        <w:rPr>
          <w:rFonts w:ascii="Arial" w:hAnsi="Arial" w:cs="Arial"/>
        </w:rPr>
        <w:t xml:space="preserve"> - o Projeto de Venda de Gêneros Alimentícios da Agricultura Familiar e/ou Empreendedor Familiar Rural para Alimentação Escolar com assinatura de todos os agricultores participantes;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rPr>
        <w:t>IV</w:t>
      </w:r>
      <w:proofErr w:type="spellEnd"/>
      <w:r w:rsidRPr="003F0410">
        <w:rPr>
          <w:rFonts w:ascii="Arial" w:hAnsi="Arial" w:cs="Arial"/>
        </w:rPr>
        <w:t xml:space="preserve"> - </w:t>
      </w:r>
      <w:proofErr w:type="gramStart"/>
      <w:r w:rsidRPr="003F0410">
        <w:rPr>
          <w:rFonts w:ascii="Arial" w:hAnsi="Arial" w:cs="Arial"/>
        </w:rPr>
        <w:t>a</w:t>
      </w:r>
      <w:proofErr w:type="gramEnd"/>
      <w:r w:rsidRPr="003F0410">
        <w:rPr>
          <w:rFonts w:ascii="Arial" w:hAnsi="Arial" w:cs="Arial"/>
        </w:rPr>
        <w:t xml:space="preserve"> prova de atendimento de requisitos previstos em lei específica, quando for o caso; e</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xml:space="preserve">V - </w:t>
      </w:r>
      <w:proofErr w:type="gramStart"/>
      <w:r w:rsidRPr="003F0410">
        <w:rPr>
          <w:rFonts w:ascii="Arial" w:hAnsi="Arial" w:cs="Arial"/>
        </w:rPr>
        <w:t>a</w:t>
      </w:r>
      <w:proofErr w:type="gramEnd"/>
      <w:r w:rsidRPr="003F0410">
        <w:rPr>
          <w:rFonts w:ascii="Arial" w:hAnsi="Arial" w:cs="Arial"/>
        </w:rPr>
        <w:t xml:space="preserve"> declaração de que os gêneros alimentícios a serem entregues são produzidos pelos agricultores familiares relacionados no projeto de venda.</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Cs/>
        </w:rPr>
        <w:t>VI -</w:t>
      </w:r>
      <w:r w:rsidRPr="003F0410">
        <w:rPr>
          <w:rFonts w:ascii="Arial" w:hAnsi="Arial" w:cs="Arial"/>
          <w:b/>
          <w:bCs/>
        </w:rPr>
        <w:t xml:space="preserve"> </w:t>
      </w:r>
      <w:r w:rsidRPr="003F0410">
        <w:rPr>
          <w:rFonts w:ascii="Arial" w:hAnsi="Arial" w:cs="Arial"/>
        </w:rPr>
        <w:t>Prova de regularidade para com a Fazenda Municipal, Estadual e Federal;</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bCs/>
        </w:rPr>
        <w:t>VII</w:t>
      </w:r>
      <w:proofErr w:type="spellEnd"/>
      <w:r w:rsidRPr="003F0410">
        <w:rPr>
          <w:rFonts w:ascii="Arial" w:hAnsi="Arial" w:cs="Arial"/>
          <w:bCs/>
        </w:rPr>
        <w:t xml:space="preserve"> - </w:t>
      </w:r>
      <w:r w:rsidRPr="003F0410">
        <w:rPr>
          <w:rFonts w:ascii="Arial" w:hAnsi="Arial" w:cs="Arial"/>
          <w:b/>
          <w:bCs/>
        </w:rPr>
        <w:t xml:space="preserve"> </w:t>
      </w:r>
      <w:r w:rsidRPr="003F0410">
        <w:rPr>
          <w:rFonts w:ascii="Arial" w:hAnsi="Arial" w:cs="Arial"/>
        </w:rPr>
        <w:t>Declarações Unificada (anexo);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rPr>
        <w:t>VII</w:t>
      </w:r>
      <w:proofErr w:type="spellEnd"/>
      <w:r w:rsidRPr="003F0410">
        <w:rPr>
          <w:rFonts w:ascii="Arial" w:hAnsi="Arial" w:cs="Arial"/>
        </w:rPr>
        <w:t xml:space="preserve"> - Nos casos em que o gênero alimentício seja orgânico ou agroecológico, apresentar o Certificado de Propriedade Orgânica.</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b/>
        </w:rPr>
      </w:pPr>
      <w:r w:rsidRPr="003F0410">
        <w:rPr>
          <w:rFonts w:ascii="Arial" w:hAnsi="Arial" w:cs="Arial"/>
          <w:b/>
          <w:bCs/>
        </w:rPr>
        <w:t xml:space="preserve">5.3 - </w:t>
      </w:r>
      <w:r w:rsidRPr="003F0410">
        <w:rPr>
          <w:rFonts w:ascii="Arial" w:hAnsi="Arial" w:cs="Arial"/>
          <w:b/>
        </w:rPr>
        <w:t>PARA GRUPOS FORMAIS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xml:space="preserve">O Grupo Formal deverá apresentar no Envelope nº 01, os documentos abaixo relacionados, sob pena de inabilitação: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xml:space="preserve">I - A prova de inscrição no Cadastro Nacional de Pessoa Jurídica - CNPJ;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xml:space="preserve">II - O extrato da </w:t>
      </w:r>
      <w:proofErr w:type="spellStart"/>
      <w:r w:rsidR="004F3DAE" w:rsidRPr="003F0410">
        <w:rPr>
          <w:rFonts w:ascii="Arial" w:hAnsi="Arial" w:cs="Arial"/>
        </w:rPr>
        <w:t>DAP</w:t>
      </w:r>
      <w:proofErr w:type="spellEnd"/>
      <w:r w:rsidR="004F3DAE" w:rsidRPr="003F0410">
        <w:rPr>
          <w:rFonts w:ascii="Arial" w:hAnsi="Arial" w:cs="Arial"/>
        </w:rPr>
        <w:t>/</w:t>
      </w:r>
      <w:proofErr w:type="spellStart"/>
      <w:r w:rsidR="004F3DAE" w:rsidRPr="003F0410">
        <w:rPr>
          <w:rFonts w:ascii="Arial" w:hAnsi="Arial" w:cs="Arial"/>
        </w:rPr>
        <w:t>CAF</w:t>
      </w:r>
      <w:proofErr w:type="spellEnd"/>
      <w:r w:rsidR="004F3DAE" w:rsidRPr="003F0410">
        <w:rPr>
          <w:rFonts w:ascii="Arial" w:hAnsi="Arial" w:cs="Arial"/>
        </w:rPr>
        <w:t xml:space="preserve"> Física </w:t>
      </w:r>
      <w:r w:rsidRPr="003F0410">
        <w:rPr>
          <w:rFonts w:ascii="Arial" w:hAnsi="Arial" w:cs="Arial"/>
        </w:rPr>
        <w:t xml:space="preserve">Jurídica para associações e cooperativas, emitido nos últimos 60 dias;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rPr>
        <w:t>III</w:t>
      </w:r>
      <w:proofErr w:type="spellEnd"/>
      <w:r w:rsidRPr="003F0410">
        <w:rPr>
          <w:rFonts w:ascii="Arial" w:hAnsi="Arial" w:cs="Arial"/>
        </w:rPr>
        <w:t xml:space="preserve"> - A prova de regularidade com a Fazenda Federal, relativa à Seguridade Social e ao Fundo de Garantia por Tempo de Serviço - FGTS;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rPr>
        <w:t>IV</w:t>
      </w:r>
      <w:proofErr w:type="spellEnd"/>
      <w:r w:rsidRPr="003F0410">
        <w:rPr>
          <w:rFonts w:ascii="Arial" w:hAnsi="Arial" w:cs="Arial"/>
        </w:rPr>
        <w:t xml:space="preserve"> - As cópias do estatuto e ata de posse da atual diretoria da entidade registrada no órgão competente;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xml:space="preserve">V - O Projeto de Venda de Gêneros Alimentícios da Agricultura Familiar para Alimentação Escolar;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VI - A declaração de que os gêneros alimentícios a serem entregues são produzidos pelos associados/cooperados;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rPr>
        <w:t>VII</w:t>
      </w:r>
      <w:proofErr w:type="spellEnd"/>
      <w:r w:rsidRPr="003F0410">
        <w:rPr>
          <w:rFonts w:ascii="Arial" w:hAnsi="Arial" w:cs="Arial"/>
        </w:rPr>
        <w:t xml:space="preserve"> – a declaração do seu representante legal de responsabilidade pelo controle do atendimento do limite individual de venda de seus cooperados/associados.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bCs/>
        </w:rPr>
        <w:t>VIII</w:t>
      </w:r>
      <w:proofErr w:type="spellEnd"/>
      <w:r w:rsidRPr="003F0410">
        <w:rPr>
          <w:rFonts w:ascii="Arial" w:hAnsi="Arial" w:cs="Arial"/>
          <w:bCs/>
        </w:rPr>
        <w:t xml:space="preserve"> -</w:t>
      </w:r>
      <w:r w:rsidRPr="003F0410">
        <w:rPr>
          <w:rFonts w:ascii="Arial" w:hAnsi="Arial" w:cs="Arial"/>
          <w:b/>
          <w:bCs/>
        </w:rPr>
        <w:t xml:space="preserve"> </w:t>
      </w:r>
      <w:r w:rsidRPr="003F0410">
        <w:rPr>
          <w:rFonts w:ascii="Arial" w:hAnsi="Arial" w:cs="Arial"/>
        </w:rPr>
        <w:t>Prova de regularidade para com a Fazenda Municipal, Estadual e Federal;</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proofErr w:type="spellStart"/>
      <w:r w:rsidRPr="003F0410">
        <w:rPr>
          <w:rFonts w:ascii="Arial" w:hAnsi="Arial" w:cs="Arial"/>
        </w:rPr>
        <w:t>IX</w:t>
      </w:r>
      <w:proofErr w:type="spellEnd"/>
      <w:r w:rsidRPr="003F0410">
        <w:rPr>
          <w:rFonts w:ascii="Arial" w:hAnsi="Arial" w:cs="Arial"/>
        </w:rPr>
        <w:t xml:space="preserve"> - Prova de inexistência de débitos inadimplidos perante a Justiça do Trabalho, mediante a apresentação de certidão negativa, nos termos do </w:t>
      </w:r>
      <w:hyperlink r:id="rId8" w:anchor="tituloviia" w:history="1">
        <w:r w:rsidRPr="003F0410">
          <w:rPr>
            <w:rStyle w:val="Hyperlink"/>
            <w:rFonts w:ascii="Arial" w:hAnsi="Arial" w:cs="Arial"/>
          </w:rPr>
          <w:t xml:space="preserve">Título </w:t>
        </w:r>
        <w:proofErr w:type="spellStart"/>
        <w:r w:rsidRPr="003F0410">
          <w:rPr>
            <w:rStyle w:val="Hyperlink"/>
            <w:rFonts w:ascii="Arial" w:hAnsi="Arial" w:cs="Arial"/>
          </w:rPr>
          <w:t>VII-A</w:t>
        </w:r>
        <w:proofErr w:type="spellEnd"/>
        <w:r w:rsidRPr="003F0410">
          <w:rPr>
            <w:rStyle w:val="Hyperlink"/>
            <w:rFonts w:ascii="Arial" w:hAnsi="Arial" w:cs="Arial"/>
          </w:rPr>
          <w:t xml:space="preserve"> da Consolidação das Leis do Trabalho, aprovada pelo Decreto-Lei no 5.452, de 1º de maio de 1943</w:t>
        </w:r>
      </w:hyperlink>
      <w:r w:rsidRPr="003F0410">
        <w:rPr>
          <w:rFonts w:ascii="Arial" w:hAnsi="Arial" w:cs="Arial"/>
        </w:rPr>
        <w:t>.</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DB0998">
      <w:pPr>
        <w:tabs>
          <w:tab w:val="left" w:pos="1134"/>
        </w:tabs>
        <w:ind w:right="-1"/>
        <w:jc w:val="both"/>
        <w:rPr>
          <w:rFonts w:ascii="Arial" w:hAnsi="Arial" w:cs="Arial"/>
        </w:rPr>
      </w:pPr>
      <w:r w:rsidRPr="003F0410">
        <w:rPr>
          <w:rFonts w:ascii="Arial" w:hAnsi="Arial" w:cs="Arial"/>
        </w:rPr>
        <w:t xml:space="preserve">X - </w:t>
      </w:r>
      <w:r w:rsidRPr="003F0410">
        <w:rPr>
          <w:rFonts w:ascii="Arial" w:hAnsi="Arial" w:cs="Arial"/>
          <w:b/>
          <w:bCs/>
        </w:rPr>
        <w:t xml:space="preserve"> </w:t>
      </w:r>
      <w:r w:rsidRPr="003F0410">
        <w:rPr>
          <w:rFonts w:ascii="Arial" w:hAnsi="Arial" w:cs="Arial"/>
        </w:rPr>
        <w:t>Declarações Unificada (anexo);</w:t>
      </w:r>
    </w:p>
    <w:p w:rsidR="00683039" w:rsidRPr="003F0410" w:rsidRDefault="00683039" w:rsidP="00683039">
      <w:pPr>
        <w:autoSpaceDE w:val="0"/>
        <w:autoSpaceDN w:val="0"/>
        <w:adjustRightInd w:val="0"/>
        <w:jc w:val="both"/>
        <w:rPr>
          <w:rFonts w:ascii="Arial" w:hAnsi="Arial" w:cs="Arial"/>
          <w:b/>
          <w:bCs/>
        </w:rPr>
      </w:pPr>
    </w:p>
    <w:p w:rsidR="00683039" w:rsidRPr="003F0410" w:rsidRDefault="00DB0998" w:rsidP="00683039">
      <w:pPr>
        <w:autoSpaceDE w:val="0"/>
        <w:autoSpaceDN w:val="0"/>
        <w:adjustRightInd w:val="0"/>
        <w:jc w:val="both"/>
        <w:rPr>
          <w:rFonts w:ascii="Arial" w:hAnsi="Arial" w:cs="Arial"/>
        </w:rPr>
      </w:pPr>
      <w:r w:rsidRPr="003F0410">
        <w:rPr>
          <w:rFonts w:ascii="Arial" w:hAnsi="Arial" w:cs="Arial"/>
          <w:bCs/>
        </w:rPr>
        <w:t>XI</w:t>
      </w:r>
      <w:r w:rsidR="00683039" w:rsidRPr="003F0410">
        <w:rPr>
          <w:rFonts w:ascii="Arial" w:hAnsi="Arial" w:cs="Arial"/>
          <w:bCs/>
        </w:rPr>
        <w:t xml:space="preserve"> - </w:t>
      </w:r>
      <w:r w:rsidR="00683039" w:rsidRPr="003F0410">
        <w:rPr>
          <w:rFonts w:ascii="Arial" w:hAnsi="Arial" w:cs="Arial"/>
        </w:rPr>
        <w:t xml:space="preserve">Alvará de vigilância sanitária da sede da </w:t>
      </w:r>
      <w:r w:rsidR="003F0410" w:rsidRPr="003F0410">
        <w:rPr>
          <w:rFonts w:ascii="Arial" w:hAnsi="Arial" w:cs="Arial"/>
        </w:rPr>
        <w:t>entidade</w:t>
      </w:r>
      <w:r w:rsidR="00683039" w:rsidRPr="003F0410">
        <w:rPr>
          <w:rFonts w:ascii="Arial" w:hAnsi="Arial" w:cs="Arial"/>
        </w:rPr>
        <w:t xml:space="preserve"> licitante em vigência;</w:t>
      </w:r>
    </w:p>
    <w:p w:rsidR="00683039" w:rsidRPr="003F0410" w:rsidRDefault="00683039" w:rsidP="00683039">
      <w:pPr>
        <w:autoSpaceDE w:val="0"/>
        <w:autoSpaceDN w:val="0"/>
        <w:adjustRightInd w:val="0"/>
        <w:jc w:val="both"/>
        <w:rPr>
          <w:rFonts w:ascii="Arial" w:hAnsi="Arial" w:cs="Arial"/>
        </w:rPr>
      </w:pPr>
    </w:p>
    <w:p w:rsidR="00683039" w:rsidRPr="003F0410" w:rsidRDefault="00DB0998" w:rsidP="00683039">
      <w:pPr>
        <w:autoSpaceDE w:val="0"/>
        <w:autoSpaceDN w:val="0"/>
        <w:adjustRightInd w:val="0"/>
        <w:jc w:val="both"/>
        <w:rPr>
          <w:rFonts w:ascii="Arial" w:hAnsi="Arial" w:cs="Arial"/>
        </w:rPr>
      </w:pPr>
      <w:r w:rsidRPr="003F0410">
        <w:rPr>
          <w:rFonts w:ascii="Arial" w:hAnsi="Arial" w:cs="Arial"/>
        </w:rPr>
        <w:t>X</w:t>
      </w:r>
      <w:r w:rsidR="00683039" w:rsidRPr="003F0410">
        <w:rPr>
          <w:rFonts w:ascii="Arial" w:hAnsi="Arial" w:cs="Arial"/>
        </w:rPr>
        <w:t>I - Nos casos em que o gênero alimentício seja orgânico ou agroecológico, apresentar o Certificado de Propriedade Orgânica.</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5.3 - </w:t>
      </w:r>
      <w:r w:rsidRPr="003F0410">
        <w:rPr>
          <w:rFonts w:ascii="Arial" w:hAnsi="Arial" w:cs="Arial"/>
        </w:rPr>
        <w:t>Os documentos que não especificarem a data de validade, não poderão ser com data de expedição anterior a 60 (sessenta) dias da data de entrega dos mesmos.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5.4 - </w:t>
      </w:r>
      <w:r w:rsidRPr="003F0410">
        <w:rPr>
          <w:rFonts w:ascii="Arial" w:hAnsi="Arial" w:cs="Arial"/>
        </w:rPr>
        <w:t>Os documentos originais apresentados na proposta não serão devolvidos.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lastRenderedPageBreak/>
        <w:t xml:space="preserve">5.5 - </w:t>
      </w:r>
      <w:r w:rsidRPr="003F0410">
        <w:rPr>
          <w:rFonts w:ascii="Arial" w:hAnsi="Arial" w:cs="Arial"/>
        </w:rPr>
        <w:t>Toda documentação exigida deverá ser apresentada em original ou cópia autentica por Tabelião de Notas ou por servidor designado ou servidor público.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5.6 - </w:t>
      </w:r>
      <w:r w:rsidRPr="003F0410">
        <w:rPr>
          <w:rFonts w:ascii="Arial" w:hAnsi="Arial" w:cs="Arial"/>
        </w:rPr>
        <w:t>Os documentos não poderão apresentar emendas, rasuras ou ressalvas.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6 – DOS VALORES DOS PRODUTOS/ALIMENTOS.</w:t>
      </w:r>
    </w:p>
    <w:p w:rsidR="00683039" w:rsidRPr="003F0410" w:rsidRDefault="00683039" w:rsidP="00683039">
      <w:pPr>
        <w:jc w:val="both"/>
        <w:rPr>
          <w:rFonts w:ascii="Arial" w:hAnsi="Arial" w:cs="Arial"/>
          <w:b/>
        </w:rPr>
      </w:pPr>
    </w:p>
    <w:p w:rsidR="00683039" w:rsidRPr="003F0410" w:rsidRDefault="00683039" w:rsidP="00683039">
      <w:pPr>
        <w:jc w:val="both"/>
        <w:rPr>
          <w:rFonts w:ascii="Arial" w:hAnsi="Arial" w:cs="Arial"/>
        </w:rPr>
      </w:pPr>
      <w:r w:rsidRPr="003F0410">
        <w:rPr>
          <w:rFonts w:ascii="Arial" w:hAnsi="Arial" w:cs="Arial"/>
          <w:b/>
        </w:rPr>
        <w:t>6.1 -</w:t>
      </w:r>
      <w:r w:rsidRPr="003F0410">
        <w:rPr>
          <w:rFonts w:ascii="Arial" w:hAnsi="Arial" w:cs="Arial"/>
        </w:rPr>
        <w:t xml:space="preserve"> Os preços dos gêneros alimentícios </w:t>
      </w:r>
      <w:r w:rsidR="004F3DAE" w:rsidRPr="003F0410">
        <w:rPr>
          <w:rFonts w:ascii="Arial" w:hAnsi="Arial" w:cs="Arial"/>
        </w:rPr>
        <w:t>constam em anexo</w:t>
      </w:r>
      <w:r w:rsidR="003D102E" w:rsidRPr="003F0410">
        <w:rPr>
          <w:rFonts w:ascii="Arial" w:hAnsi="Arial" w:cs="Arial"/>
        </w:rPr>
        <w:t>.</w:t>
      </w:r>
    </w:p>
    <w:p w:rsidR="00683039" w:rsidRPr="003F0410" w:rsidRDefault="00683039" w:rsidP="00683039">
      <w:pPr>
        <w:jc w:val="both"/>
        <w:rPr>
          <w:rFonts w:ascii="Arial" w:hAnsi="Arial" w:cs="Arial"/>
          <w:b/>
        </w:rPr>
      </w:pPr>
    </w:p>
    <w:p w:rsidR="00683039" w:rsidRPr="003F0410" w:rsidRDefault="00683039" w:rsidP="00683039">
      <w:pPr>
        <w:jc w:val="both"/>
        <w:rPr>
          <w:rFonts w:ascii="Arial" w:hAnsi="Arial" w:cs="Arial"/>
        </w:rPr>
      </w:pPr>
      <w:r w:rsidRPr="003F0410">
        <w:rPr>
          <w:rFonts w:ascii="Arial" w:hAnsi="Arial" w:cs="Arial"/>
          <w:b/>
        </w:rPr>
        <w:t>6.2 -</w:t>
      </w:r>
      <w:r w:rsidRPr="003F0410">
        <w:rPr>
          <w:rFonts w:ascii="Arial" w:hAnsi="Arial" w:cs="Arial"/>
        </w:rPr>
        <w:t xml:space="preserve"> Serão pagos à contratada o valor correspondente ao quantitativo de gêneros alimentícios efetivamente entregues nos estabelecimentos escolares com base na tabela de preços de referência.</w:t>
      </w:r>
    </w:p>
    <w:p w:rsidR="00683039" w:rsidRPr="003F0410" w:rsidRDefault="00683039" w:rsidP="00683039">
      <w:pPr>
        <w:jc w:val="both"/>
        <w:rPr>
          <w:rFonts w:ascii="Arial" w:hAnsi="Arial" w:cs="Arial"/>
          <w:b/>
        </w:rPr>
      </w:pPr>
    </w:p>
    <w:p w:rsidR="00683039" w:rsidRPr="003F0410" w:rsidRDefault="00683039" w:rsidP="00683039">
      <w:pPr>
        <w:jc w:val="both"/>
        <w:rPr>
          <w:rFonts w:ascii="Arial" w:hAnsi="Arial" w:cs="Arial"/>
        </w:rPr>
      </w:pPr>
      <w:r w:rsidRPr="003F0410">
        <w:rPr>
          <w:rFonts w:ascii="Arial" w:hAnsi="Arial" w:cs="Arial"/>
          <w:b/>
        </w:rPr>
        <w:t>6.3 -</w:t>
      </w:r>
      <w:r w:rsidR="003D102E" w:rsidRPr="003F0410">
        <w:rPr>
          <w:rFonts w:ascii="Arial" w:hAnsi="Arial" w:cs="Arial"/>
        </w:rPr>
        <w:t xml:space="preserve"> No Anexo I</w:t>
      </w:r>
      <w:r w:rsidRPr="003F0410">
        <w:rPr>
          <w:rFonts w:ascii="Arial" w:hAnsi="Arial" w:cs="Arial"/>
        </w:rPr>
        <w:t>I deste edital, os itens (lote 002) “produtos</w:t>
      </w:r>
      <w:r w:rsidR="003D102E" w:rsidRPr="003F0410">
        <w:rPr>
          <w:rFonts w:ascii="Arial" w:hAnsi="Arial" w:cs="Arial"/>
        </w:rPr>
        <w:t xml:space="preserve"> orgânicos”.</w:t>
      </w:r>
    </w:p>
    <w:p w:rsidR="00683039" w:rsidRPr="003F0410" w:rsidRDefault="00683039" w:rsidP="00683039">
      <w:pPr>
        <w:jc w:val="both"/>
        <w:rPr>
          <w:rFonts w:ascii="Arial" w:hAnsi="Arial" w:cs="Arial"/>
          <w:highlight w:val="red"/>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6.4 –</w:t>
      </w:r>
      <w:r w:rsidRPr="003F0410">
        <w:rPr>
          <w:rFonts w:ascii="Arial" w:hAnsi="Arial" w:cs="Arial"/>
          <w:bCs/>
        </w:rPr>
        <w:t xml:space="preserve"> </w:t>
      </w:r>
      <w:r w:rsidRPr="003F0410">
        <w:rPr>
          <w:rFonts w:ascii="Arial" w:hAnsi="Arial" w:cs="Arial"/>
        </w:rPr>
        <w:t>O limite individual de venda do agricultor familiar e do empreendedor familiar rural para a alimentação escolar deverá respeitar o valor máximo de R$2</w:t>
      </w:r>
      <w:r w:rsidR="005A7D71" w:rsidRPr="003F0410">
        <w:rPr>
          <w:rFonts w:ascii="Arial" w:hAnsi="Arial" w:cs="Arial"/>
        </w:rPr>
        <w:t xml:space="preserve"> </w:t>
      </w:r>
      <w:r w:rsidRPr="003F0410">
        <w:rPr>
          <w:rFonts w:ascii="Arial" w:hAnsi="Arial" w:cs="Arial"/>
        </w:rPr>
        <w:t xml:space="preserve">0.000,00 (vinte mil reais), por </w:t>
      </w:r>
      <w:proofErr w:type="spellStart"/>
      <w:r w:rsidRPr="003F0410">
        <w:rPr>
          <w:rFonts w:ascii="Arial" w:hAnsi="Arial" w:cs="Arial"/>
        </w:rPr>
        <w:t>DAP</w:t>
      </w:r>
      <w:proofErr w:type="spellEnd"/>
      <w:r w:rsidRPr="003F0410">
        <w:rPr>
          <w:rFonts w:ascii="Arial" w:hAnsi="Arial" w:cs="Arial"/>
        </w:rPr>
        <w:t xml:space="preserve">/Ano/Entidade Executora, e </w:t>
      </w:r>
      <w:proofErr w:type="gramStart"/>
      <w:r w:rsidRPr="003F0410">
        <w:rPr>
          <w:rFonts w:ascii="Arial" w:hAnsi="Arial" w:cs="Arial"/>
        </w:rPr>
        <w:t>obedecerá as</w:t>
      </w:r>
      <w:proofErr w:type="gramEnd"/>
      <w:r w:rsidRPr="003F0410">
        <w:rPr>
          <w:rFonts w:ascii="Arial" w:hAnsi="Arial" w:cs="Arial"/>
        </w:rPr>
        <w:t xml:space="preserve"> seguintes regras: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4B77F8">
      <w:pPr>
        <w:jc w:val="both"/>
        <w:rPr>
          <w:rFonts w:ascii="Arial" w:hAnsi="Arial" w:cs="Arial"/>
        </w:rPr>
      </w:pPr>
      <w:r w:rsidRPr="003F0410">
        <w:rPr>
          <w:rFonts w:ascii="Arial" w:hAnsi="Arial" w:cs="Arial"/>
        </w:rPr>
        <w:t xml:space="preserve">I - Para a comercialização com fornecedores individuais e grupos informais, os contratos individuais firmados deverão respeitar o valor máximo de R$20.000,00 (vinte mil reais), por </w:t>
      </w:r>
      <w:proofErr w:type="spellStart"/>
      <w:r w:rsidRPr="003F0410">
        <w:rPr>
          <w:rFonts w:ascii="Arial" w:hAnsi="Arial" w:cs="Arial"/>
        </w:rPr>
        <w:t>DAP</w:t>
      </w:r>
      <w:proofErr w:type="spellEnd"/>
      <w:r w:rsidRPr="003F0410">
        <w:rPr>
          <w:rFonts w:ascii="Arial" w:hAnsi="Arial" w:cs="Arial"/>
        </w:rPr>
        <w:t>/Ano/</w:t>
      </w:r>
      <w:proofErr w:type="spellStart"/>
      <w:r w:rsidRPr="003F0410">
        <w:rPr>
          <w:rFonts w:ascii="Arial" w:hAnsi="Arial" w:cs="Arial"/>
        </w:rPr>
        <w:t>E.Ex</w:t>
      </w:r>
      <w:proofErr w:type="spellEnd"/>
      <w:r w:rsidRPr="003F0410">
        <w:rPr>
          <w:rFonts w:ascii="Arial" w:hAnsi="Arial" w:cs="Arial"/>
        </w:rPr>
        <w:t xml:space="preserve">. </w:t>
      </w:r>
    </w:p>
    <w:p w:rsidR="00683039" w:rsidRPr="003F0410" w:rsidRDefault="00683039" w:rsidP="00683039">
      <w:pPr>
        <w:jc w:val="both"/>
        <w:rPr>
          <w:rFonts w:ascii="Arial" w:hAnsi="Arial" w:cs="Arial"/>
        </w:rPr>
      </w:pPr>
    </w:p>
    <w:p w:rsidR="00683039" w:rsidRPr="003F0410" w:rsidRDefault="00683039" w:rsidP="004B77F8">
      <w:pPr>
        <w:jc w:val="both"/>
        <w:rPr>
          <w:rFonts w:ascii="Arial" w:hAnsi="Arial" w:cs="Arial"/>
        </w:rPr>
      </w:pPr>
      <w:r w:rsidRPr="003F0410">
        <w:rPr>
          <w:rFonts w:ascii="Arial" w:hAnsi="Arial" w:cs="Arial"/>
        </w:rPr>
        <w:t xml:space="preserve">II - Para a comercialização com grupos formais o montante máximo a ser contratado será o resultado do número de agricultores familiares inscritos na </w:t>
      </w:r>
      <w:proofErr w:type="spellStart"/>
      <w:r w:rsidRPr="003F0410">
        <w:rPr>
          <w:rFonts w:ascii="Arial" w:hAnsi="Arial" w:cs="Arial"/>
        </w:rPr>
        <w:t>DAP</w:t>
      </w:r>
      <w:proofErr w:type="spellEnd"/>
      <w:r w:rsidR="000C38F4" w:rsidRPr="003F0410">
        <w:rPr>
          <w:rFonts w:ascii="Arial" w:hAnsi="Arial" w:cs="Arial"/>
        </w:rPr>
        <w:t>/</w:t>
      </w:r>
      <w:proofErr w:type="spellStart"/>
      <w:r w:rsidR="000C38F4" w:rsidRPr="003F0410">
        <w:rPr>
          <w:rFonts w:ascii="Arial" w:hAnsi="Arial" w:cs="Arial"/>
        </w:rPr>
        <w:t>CAF</w:t>
      </w:r>
      <w:proofErr w:type="spellEnd"/>
      <w:r w:rsidRPr="003F0410">
        <w:rPr>
          <w:rFonts w:ascii="Arial" w:hAnsi="Arial" w:cs="Arial"/>
        </w:rPr>
        <w:t xml:space="preserve"> jurídica multiplicado pelo limite individual de comercialização, utilizando a seguinte fórmula: </w:t>
      </w:r>
    </w:p>
    <w:p w:rsidR="005A7D71" w:rsidRPr="003F0410" w:rsidRDefault="005A7D71" w:rsidP="005A7D71">
      <w:pPr>
        <w:jc w:val="both"/>
        <w:rPr>
          <w:rFonts w:ascii="Arial" w:hAnsi="Arial" w:cs="Arial"/>
        </w:rPr>
      </w:pPr>
    </w:p>
    <w:p w:rsidR="00683039" w:rsidRPr="003F0410" w:rsidRDefault="00683039" w:rsidP="005A7D71">
      <w:pPr>
        <w:jc w:val="both"/>
        <w:rPr>
          <w:rFonts w:ascii="Arial" w:hAnsi="Arial" w:cs="Arial"/>
        </w:rPr>
      </w:pPr>
      <w:r w:rsidRPr="003F0410">
        <w:rPr>
          <w:rFonts w:ascii="Arial" w:hAnsi="Arial" w:cs="Arial"/>
        </w:rPr>
        <w:t xml:space="preserve">Valor máximo a ser contratado = nº de agricultores familiares inscritos na </w:t>
      </w:r>
      <w:proofErr w:type="spellStart"/>
      <w:r w:rsidRPr="003F0410">
        <w:rPr>
          <w:rFonts w:ascii="Arial" w:hAnsi="Arial" w:cs="Arial"/>
        </w:rPr>
        <w:t>DAP</w:t>
      </w:r>
      <w:proofErr w:type="spellEnd"/>
      <w:r w:rsidR="000C38F4" w:rsidRPr="003F0410">
        <w:rPr>
          <w:rFonts w:ascii="Arial" w:hAnsi="Arial" w:cs="Arial"/>
        </w:rPr>
        <w:t>/</w:t>
      </w:r>
      <w:proofErr w:type="spellStart"/>
      <w:r w:rsidR="000C38F4" w:rsidRPr="003F0410">
        <w:rPr>
          <w:rFonts w:ascii="Arial" w:hAnsi="Arial" w:cs="Arial"/>
        </w:rPr>
        <w:t>CAF</w:t>
      </w:r>
      <w:proofErr w:type="spellEnd"/>
      <w:r w:rsidRPr="003F0410">
        <w:rPr>
          <w:rFonts w:ascii="Arial" w:hAnsi="Arial" w:cs="Arial"/>
        </w:rPr>
        <w:t xml:space="preserve"> jurídica x R$ 20.000,00.</w:t>
      </w:r>
    </w:p>
    <w:p w:rsidR="00683039" w:rsidRPr="003F0410" w:rsidRDefault="00683039" w:rsidP="00683039">
      <w:pPr>
        <w:tabs>
          <w:tab w:val="left" w:pos="1418"/>
        </w:tabs>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rPr>
        <w:t>6.5 –</w:t>
      </w:r>
      <w:r w:rsidRPr="003F0410">
        <w:rPr>
          <w:rFonts w:ascii="Arial" w:hAnsi="Arial" w:cs="Arial"/>
        </w:rPr>
        <w:t xml:space="preserve"> A previsão de entrega é para o ano letivo, de acordo com o calendário escolar.</w:t>
      </w:r>
    </w:p>
    <w:p w:rsidR="00683039" w:rsidRPr="003F0410" w:rsidRDefault="00683039" w:rsidP="00683039">
      <w:pPr>
        <w:autoSpaceDE w:val="0"/>
        <w:autoSpaceDN w:val="0"/>
        <w:adjustRightInd w:val="0"/>
        <w:jc w:val="both"/>
        <w:rPr>
          <w:rFonts w:ascii="Arial" w:hAnsi="Arial" w:cs="Arial"/>
          <w:b/>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rPr>
        <w:t>6.6 –</w:t>
      </w:r>
      <w:r w:rsidRPr="003F0410">
        <w:rPr>
          <w:rFonts w:ascii="Arial" w:hAnsi="Arial" w:cs="Arial"/>
        </w:rPr>
        <w:t xml:space="preserve"> A totalização dos produtos bem como seus valores encontra-se </w:t>
      </w:r>
      <w:r w:rsidR="004B77F8" w:rsidRPr="003F0410">
        <w:rPr>
          <w:rFonts w:ascii="Arial" w:hAnsi="Arial" w:cs="Arial"/>
        </w:rPr>
        <w:t>em anexo.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7 - DA FORMA DE APRESENTAÇÃO DOS DOCUMENTOS.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7.1</w:t>
      </w:r>
      <w:r w:rsidRPr="003F0410">
        <w:rPr>
          <w:rFonts w:ascii="Arial" w:hAnsi="Arial" w:cs="Arial"/>
          <w:b/>
          <w:bCs/>
          <w:color w:val="FF0000"/>
        </w:rPr>
        <w:t xml:space="preserve"> </w:t>
      </w:r>
      <w:r w:rsidRPr="003F0410">
        <w:rPr>
          <w:rFonts w:ascii="Arial" w:hAnsi="Arial" w:cs="Arial"/>
        </w:rPr>
        <w:t xml:space="preserve">- Os interessados deverão apresentar os documentos relacionados no item 5, </w:t>
      </w:r>
      <w:proofErr w:type="spellStart"/>
      <w:r w:rsidRPr="003F0410">
        <w:rPr>
          <w:rFonts w:ascii="Arial" w:hAnsi="Arial" w:cs="Arial"/>
        </w:rPr>
        <w:t>sub-itens</w:t>
      </w:r>
      <w:proofErr w:type="spellEnd"/>
      <w:r w:rsidRPr="003F0410">
        <w:rPr>
          <w:rFonts w:ascii="Arial" w:hAnsi="Arial" w:cs="Arial"/>
        </w:rPr>
        <w:t xml:space="preserve"> 5.1 ou 5.2, em envelope lacrado, com as seguintes indicações:</w:t>
      </w:r>
    </w:p>
    <w:p w:rsidR="00683039" w:rsidRPr="003F0410" w:rsidRDefault="00683039" w:rsidP="00683039">
      <w:pPr>
        <w:autoSpaceDE w:val="0"/>
        <w:autoSpaceDN w:val="0"/>
        <w:adjustRightInd w:val="0"/>
        <w:spacing w:before="120"/>
        <w:jc w:val="both"/>
        <w:rPr>
          <w:rFonts w:ascii="Arial" w:hAnsi="Arial" w:cs="Arial"/>
        </w:rPr>
      </w:pPr>
      <w:r w:rsidRPr="003F0410">
        <w:rPr>
          <w:rFonts w:ascii="Arial" w:hAnsi="Arial" w:cs="Arial"/>
        </w:rPr>
        <w:t>- ENVELOPE</w:t>
      </w: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xml:space="preserve">- ENDEREÇAMENTO: À COMISSÃO DE </w:t>
      </w:r>
      <w:proofErr w:type="spellStart"/>
      <w:r w:rsidRPr="003F0410">
        <w:rPr>
          <w:rFonts w:ascii="Arial" w:hAnsi="Arial" w:cs="Arial"/>
        </w:rPr>
        <w:t>LICITAÇÃOES</w:t>
      </w:r>
      <w:proofErr w:type="spellEnd"/>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xml:space="preserve">- REFERÊNCIA: DOCUMENTAÇÃO - CHAMAMENTO PÚBLICO Nº </w:t>
      </w:r>
      <w:r w:rsidR="003F0410" w:rsidRPr="003F0410">
        <w:rPr>
          <w:rFonts w:ascii="Arial" w:hAnsi="Arial" w:cs="Arial"/>
        </w:rPr>
        <w:t>001</w:t>
      </w:r>
      <w:r w:rsidR="005A7D71" w:rsidRPr="003F0410">
        <w:rPr>
          <w:rFonts w:ascii="Arial" w:hAnsi="Arial" w:cs="Arial"/>
        </w:rPr>
        <w:t>/2025</w:t>
      </w:r>
      <w:r w:rsidRPr="003F0410">
        <w:rPr>
          <w:rFonts w:ascii="Arial" w:hAnsi="Arial" w:cs="Arial"/>
        </w:rPr>
        <w:t>.</w:t>
      </w: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INTERESSADO:</w:t>
      </w: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ENDEREÇO:</w:t>
      </w:r>
    </w:p>
    <w:p w:rsidR="00683039" w:rsidRPr="003F0410" w:rsidRDefault="00683039" w:rsidP="00683039">
      <w:pPr>
        <w:autoSpaceDE w:val="0"/>
        <w:autoSpaceDN w:val="0"/>
        <w:adjustRightInd w:val="0"/>
        <w:jc w:val="both"/>
        <w:rPr>
          <w:rFonts w:ascii="Arial" w:hAnsi="Arial" w:cs="Arial"/>
        </w:rPr>
      </w:pPr>
      <w:r w:rsidRPr="003F0410">
        <w:rPr>
          <w:rFonts w:ascii="Arial" w:hAnsi="Arial" w:cs="Arial"/>
        </w:rPr>
        <w:t>- TELEFONE PARA CONTATO:</w:t>
      </w:r>
    </w:p>
    <w:p w:rsidR="00683039" w:rsidRPr="003F0410" w:rsidRDefault="00683039" w:rsidP="00683039">
      <w:pPr>
        <w:autoSpaceDE w:val="0"/>
        <w:autoSpaceDN w:val="0"/>
        <w:adjustRightInd w:val="0"/>
        <w:spacing w:before="120"/>
        <w:jc w:val="both"/>
        <w:rPr>
          <w:rFonts w:ascii="Arial" w:hAnsi="Arial" w:cs="Arial"/>
        </w:rPr>
      </w:pPr>
      <w:r w:rsidRPr="003F0410">
        <w:rPr>
          <w:rFonts w:ascii="Arial" w:hAnsi="Arial" w:cs="Arial"/>
          <w:b/>
          <w:bCs/>
        </w:rPr>
        <w:lastRenderedPageBreak/>
        <w:t xml:space="preserve">7.2 – </w:t>
      </w:r>
      <w:r w:rsidRPr="003F0410">
        <w:rPr>
          <w:rFonts w:ascii="Arial" w:hAnsi="Arial" w:cs="Arial"/>
        </w:rPr>
        <w:t>Será aceita uma única proposta por proponente. Na hipótese de envio de uma segunda proposta de um mesmo proponente, esta será considerada substituta da anterior. Assim apenas a última proposta de um mesmo proponente será levada em conta para análise, sendo a anterior automaticamente desconsiderada.</w:t>
      </w:r>
    </w:p>
    <w:p w:rsidR="00B2642D" w:rsidRPr="003F0410" w:rsidRDefault="00B2642D"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8 – DO LOCAL, DATA e HORÁRIO PARA PROTOCOLO DO ENVELOPE DE INSCRIÇÃO.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8.1 – </w:t>
      </w:r>
      <w:r w:rsidRPr="003F0410">
        <w:rPr>
          <w:rFonts w:ascii="Arial" w:hAnsi="Arial" w:cs="Arial"/>
        </w:rPr>
        <w:t>O envelope de inscrição contendo os documentos de habilitação deverá ser protocolado no setor de licitações da Prefeitura Municipal de Laranjeiras do Sul, conforme descrito no item 7, no horário das 08h00 às 11h00 e das 13h00 às 17h00.</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8.2 – </w:t>
      </w:r>
      <w:r w:rsidRPr="003F0410">
        <w:rPr>
          <w:rFonts w:ascii="Arial" w:hAnsi="Arial" w:cs="Arial"/>
        </w:rPr>
        <w:t xml:space="preserve">Por se tratar de Chamamento Público, o presente edital estará aberto para credenciamento até o dia </w:t>
      </w:r>
      <w:r w:rsidR="003F0410" w:rsidRPr="003F0410">
        <w:rPr>
          <w:rFonts w:ascii="Arial" w:hAnsi="Arial" w:cs="Arial"/>
          <w:b/>
          <w:highlight w:val="yellow"/>
        </w:rPr>
        <w:t>10</w:t>
      </w:r>
      <w:r w:rsidRPr="003F0410">
        <w:rPr>
          <w:rFonts w:ascii="Arial" w:hAnsi="Arial" w:cs="Arial"/>
          <w:b/>
          <w:highlight w:val="yellow"/>
        </w:rPr>
        <w:t xml:space="preserve"> de </w:t>
      </w:r>
      <w:r w:rsidR="003F0410" w:rsidRPr="003F0410">
        <w:rPr>
          <w:rFonts w:ascii="Arial" w:hAnsi="Arial" w:cs="Arial"/>
          <w:b/>
          <w:highlight w:val="yellow"/>
        </w:rPr>
        <w:t>fevereiro</w:t>
      </w:r>
      <w:r w:rsidRPr="003F0410">
        <w:rPr>
          <w:rFonts w:ascii="Arial" w:hAnsi="Arial" w:cs="Arial"/>
          <w:b/>
          <w:highlight w:val="yellow"/>
        </w:rPr>
        <w:t xml:space="preserve"> de </w:t>
      </w:r>
      <w:r w:rsidR="005266D1" w:rsidRPr="003F0410">
        <w:rPr>
          <w:rFonts w:ascii="Arial" w:hAnsi="Arial" w:cs="Arial"/>
          <w:b/>
          <w:highlight w:val="yellow"/>
        </w:rPr>
        <w:t>202</w:t>
      </w:r>
      <w:r w:rsidR="005A7D71" w:rsidRPr="003F0410">
        <w:rPr>
          <w:rFonts w:ascii="Arial" w:hAnsi="Arial" w:cs="Arial"/>
          <w:b/>
          <w:highlight w:val="yellow"/>
        </w:rPr>
        <w:t>5</w:t>
      </w:r>
      <w:r w:rsidRPr="003F0410">
        <w:rPr>
          <w:rFonts w:ascii="Arial" w:hAnsi="Arial" w:cs="Arial"/>
          <w:b/>
        </w:rPr>
        <w:t xml:space="preserve">, </w:t>
      </w:r>
      <w:r w:rsidRPr="003F0410">
        <w:rPr>
          <w:rFonts w:ascii="Arial" w:hAnsi="Arial" w:cs="Arial"/>
        </w:rPr>
        <w:t xml:space="preserve">e se necessário serão marcadas novas datas. </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9 – DA ABERTURA DOS ENVELOPES E JULGAMENTO.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9.1 – </w:t>
      </w:r>
      <w:r w:rsidRPr="003F0410">
        <w:rPr>
          <w:rFonts w:ascii="Arial" w:hAnsi="Arial" w:cs="Arial"/>
        </w:rPr>
        <w:t>LOCAL: Rua Expedicionário João Maria, 1020 – Centro – 85.301-410, Laranjeiras do Sul, Paraná, Sala de “Pregões de Licitações”.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b/>
        </w:rPr>
      </w:pPr>
      <w:r w:rsidRPr="003F0410">
        <w:rPr>
          <w:rFonts w:ascii="Arial" w:hAnsi="Arial" w:cs="Arial"/>
          <w:b/>
          <w:bCs/>
        </w:rPr>
        <w:t xml:space="preserve">9.2 – </w:t>
      </w:r>
      <w:r w:rsidRPr="003F0410">
        <w:rPr>
          <w:rFonts w:ascii="Arial" w:hAnsi="Arial" w:cs="Arial"/>
        </w:rPr>
        <w:t>Os envelopes protocolados serão abertos em sessão pública, no dia</w:t>
      </w:r>
      <w:r w:rsidRPr="003F0410">
        <w:rPr>
          <w:rFonts w:ascii="Arial" w:hAnsi="Arial" w:cs="Arial"/>
          <w:b/>
        </w:rPr>
        <w:t xml:space="preserve"> </w:t>
      </w:r>
      <w:r w:rsidR="003F0410" w:rsidRPr="003F0410">
        <w:rPr>
          <w:rFonts w:ascii="Arial" w:hAnsi="Arial" w:cs="Arial"/>
          <w:b/>
        </w:rPr>
        <w:t>10</w:t>
      </w:r>
      <w:r w:rsidRPr="003F0410">
        <w:rPr>
          <w:rFonts w:ascii="Arial" w:hAnsi="Arial" w:cs="Arial"/>
          <w:b/>
        </w:rPr>
        <w:t xml:space="preserve"> de </w:t>
      </w:r>
      <w:r w:rsidR="003F0410" w:rsidRPr="003F0410">
        <w:rPr>
          <w:rFonts w:ascii="Arial" w:hAnsi="Arial" w:cs="Arial"/>
          <w:b/>
        </w:rPr>
        <w:t>fevereiro</w:t>
      </w:r>
      <w:r w:rsidRPr="003F0410">
        <w:rPr>
          <w:rFonts w:ascii="Arial" w:hAnsi="Arial" w:cs="Arial"/>
          <w:b/>
        </w:rPr>
        <w:t xml:space="preserve"> de </w:t>
      </w:r>
      <w:r w:rsidR="00AD5667" w:rsidRPr="003F0410">
        <w:rPr>
          <w:rFonts w:ascii="Arial" w:hAnsi="Arial" w:cs="Arial"/>
          <w:b/>
        </w:rPr>
        <w:t>202</w:t>
      </w:r>
      <w:r w:rsidR="005A7D71" w:rsidRPr="003F0410">
        <w:rPr>
          <w:rFonts w:ascii="Arial" w:hAnsi="Arial" w:cs="Arial"/>
          <w:b/>
        </w:rPr>
        <w:t>5</w:t>
      </w:r>
      <w:r w:rsidRPr="003F0410">
        <w:rPr>
          <w:rFonts w:ascii="Arial" w:hAnsi="Arial" w:cs="Arial"/>
          <w:b/>
        </w:rPr>
        <w:t xml:space="preserve">, às </w:t>
      </w:r>
      <w:r w:rsidR="005266D1" w:rsidRPr="003F0410">
        <w:rPr>
          <w:rFonts w:ascii="Arial" w:hAnsi="Arial" w:cs="Arial"/>
          <w:b/>
          <w:highlight w:val="yellow"/>
        </w:rPr>
        <w:t>08</w:t>
      </w:r>
      <w:r w:rsidRPr="003F0410">
        <w:rPr>
          <w:rFonts w:ascii="Arial" w:hAnsi="Arial" w:cs="Arial"/>
          <w:b/>
          <w:highlight w:val="yellow"/>
        </w:rPr>
        <w:t>h</w:t>
      </w:r>
      <w:r w:rsidR="005266D1" w:rsidRPr="003F0410">
        <w:rPr>
          <w:rFonts w:ascii="Arial" w:hAnsi="Arial" w:cs="Arial"/>
          <w:b/>
          <w:highlight w:val="yellow"/>
        </w:rPr>
        <w:t>15</w:t>
      </w:r>
      <w:r w:rsidRPr="003F0410">
        <w:rPr>
          <w:rFonts w:ascii="Arial" w:hAnsi="Arial" w:cs="Arial"/>
          <w:b/>
          <w:highlight w:val="yellow"/>
        </w:rPr>
        <w:t>.</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rPr>
        <w:t>9.3</w:t>
      </w:r>
      <w:r w:rsidRPr="003F0410">
        <w:rPr>
          <w:rFonts w:ascii="Arial" w:hAnsi="Arial" w:cs="Arial"/>
        </w:rPr>
        <w:t xml:space="preserve"> – Caso haja necessidade a administração municipal poderá marcar novas datas para análise da documentação e posterior credenciamento dos interessados.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9.4 – </w:t>
      </w:r>
      <w:r w:rsidRPr="003F0410">
        <w:rPr>
          <w:rFonts w:ascii="Arial" w:hAnsi="Arial" w:cs="Arial"/>
        </w:rPr>
        <w:t xml:space="preserve">Nas reuniões da Comissão os interessados poderão fazer-se representar por procurador ou pessoa devidamente credenciada, em instrumento escrito, com firma reconhecida, firmado pelo representante legal da mesma, a quem seja </w:t>
      </w:r>
      <w:proofErr w:type="gramStart"/>
      <w:r w:rsidRPr="003F0410">
        <w:rPr>
          <w:rFonts w:ascii="Arial" w:hAnsi="Arial" w:cs="Arial"/>
        </w:rPr>
        <w:t>conferidos</w:t>
      </w:r>
      <w:proofErr w:type="gramEnd"/>
      <w:r w:rsidRPr="003F0410">
        <w:rPr>
          <w:rFonts w:ascii="Arial" w:hAnsi="Arial" w:cs="Arial"/>
        </w:rPr>
        <w:t xml:space="preserve"> poderes para tal.</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9.5 – </w:t>
      </w:r>
      <w:r w:rsidRPr="003F0410">
        <w:rPr>
          <w:rFonts w:ascii="Arial" w:hAnsi="Arial" w:cs="Arial"/>
        </w:rPr>
        <w:t>No caso de representação, o procurador ou a pessoa credenciada, deverá apresentar o instrumento que o habilita para representar, antes do início dos trabalhos da Comissão.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9.6 – </w:t>
      </w:r>
      <w:r w:rsidRPr="003F0410">
        <w:rPr>
          <w:rFonts w:ascii="Arial" w:hAnsi="Arial" w:cs="Arial"/>
        </w:rPr>
        <w:t>Será aprovado o proponente que apresentar a documentação descrita no item 5.</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9.7 – </w:t>
      </w:r>
      <w:r w:rsidRPr="003F0410">
        <w:rPr>
          <w:rFonts w:ascii="Arial" w:hAnsi="Arial" w:cs="Arial"/>
        </w:rPr>
        <w:t>Das reuniões realizadas para abertura dos envelopes, bem como daquelas realizadas em sessões reservadas da Comissão, serão lavradas atas circunstanciadas.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10 – DOS RECURSOS, DA HOMOLOGAÇÃO.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10.1 – </w:t>
      </w:r>
      <w:r w:rsidRPr="003F0410">
        <w:rPr>
          <w:rFonts w:ascii="Arial" w:hAnsi="Arial" w:cs="Arial"/>
        </w:rPr>
        <w:t xml:space="preserve">Das decisões proferidas pela Comissão, decorrentes do presente, caberão recursos previstos no art. </w:t>
      </w:r>
      <w:r w:rsidR="005A7D71" w:rsidRPr="003F0410">
        <w:rPr>
          <w:rFonts w:ascii="Arial" w:hAnsi="Arial" w:cs="Arial"/>
        </w:rPr>
        <w:t>165</w:t>
      </w:r>
      <w:r w:rsidRPr="003F0410">
        <w:rPr>
          <w:rFonts w:ascii="Arial" w:hAnsi="Arial" w:cs="Arial"/>
        </w:rPr>
        <w:t xml:space="preserve">, da Lei n. </w:t>
      </w:r>
      <w:r w:rsidR="005A7D71" w:rsidRPr="003F0410">
        <w:rPr>
          <w:rFonts w:ascii="Arial" w:hAnsi="Arial" w:cs="Arial"/>
        </w:rPr>
        <w:t>14.133/2021</w:t>
      </w:r>
      <w:r w:rsidRPr="003F0410">
        <w:rPr>
          <w:rFonts w:ascii="Arial" w:hAnsi="Arial" w:cs="Arial"/>
        </w:rPr>
        <w:t xml:space="preserve"> e suas alterações.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lastRenderedPageBreak/>
        <w:t xml:space="preserve">10.2 – </w:t>
      </w:r>
      <w:r w:rsidRPr="003F0410">
        <w:rPr>
          <w:rFonts w:ascii="Arial" w:hAnsi="Arial" w:cs="Arial"/>
        </w:rPr>
        <w:t>Uma vez proferido o julgamento pela Comissão e decorrido o tempo hábil para interposição de recursos, ou tendo havido desistência expressa, ou após o julgamento daqueles interpostos, será encaminhado a Prefeita Municipal para a competente deliberação.</w:t>
      </w:r>
    </w:p>
    <w:p w:rsidR="00683039" w:rsidRPr="003F0410" w:rsidRDefault="00683039" w:rsidP="00683039">
      <w:pPr>
        <w:autoSpaceDE w:val="0"/>
        <w:autoSpaceDN w:val="0"/>
        <w:adjustRightInd w:val="0"/>
        <w:spacing w:before="120"/>
        <w:jc w:val="both"/>
        <w:rPr>
          <w:rFonts w:ascii="Arial" w:hAnsi="Arial" w:cs="Arial"/>
          <w:b/>
          <w:bCs/>
        </w:rPr>
      </w:pPr>
      <w:r w:rsidRPr="003F0410">
        <w:rPr>
          <w:rFonts w:ascii="Arial" w:hAnsi="Arial" w:cs="Arial"/>
          <w:b/>
          <w:bCs/>
        </w:rPr>
        <w:t>11 – REGIME DE EXECUÇÃO.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11.1 - </w:t>
      </w:r>
      <w:r w:rsidRPr="003F0410">
        <w:rPr>
          <w:rFonts w:ascii="Arial" w:hAnsi="Arial" w:cs="Arial"/>
        </w:rPr>
        <w:t xml:space="preserve">O credenciado deverá entregar os alimentos obedecendo ao disposto na Lei 11.947/2009, decreto 6319/2007 e resolução FNDE </w:t>
      </w:r>
      <w:r w:rsidR="003D102E" w:rsidRPr="003F0410">
        <w:rPr>
          <w:rFonts w:ascii="Arial" w:hAnsi="Arial" w:cs="Arial"/>
        </w:rPr>
        <w:t>006</w:t>
      </w:r>
      <w:r w:rsidRPr="003F0410">
        <w:rPr>
          <w:rFonts w:ascii="Arial" w:hAnsi="Arial" w:cs="Arial"/>
        </w:rPr>
        <w:t>/</w:t>
      </w:r>
      <w:r w:rsidR="003D102E" w:rsidRPr="003F0410">
        <w:rPr>
          <w:rFonts w:ascii="Arial" w:hAnsi="Arial" w:cs="Arial"/>
        </w:rPr>
        <w:t>2020</w:t>
      </w:r>
      <w:r w:rsidRPr="003F0410">
        <w:rPr>
          <w:rFonts w:ascii="Arial" w:hAnsi="Arial" w:cs="Arial"/>
        </w:rPr>
        <w:t xml:space="preserve"> e Projeto de Venda (anexo).</w:t>
      </w:r>
    </w:p>
    <w:p w:rsidR="00683039" w:rsidRPr="003F0410" w:rsidRDefault="00683039" w:rsidP="005A7D71">
      <w:pPr>
        <w:autoSpaceDE w:val="0"/>
        <w:autoSpaceDN w:val="0"/>
        <w:adjustRightInd w:val="0"/>
        <w:spacing w:before="240" w:after="240"/>
        <w:jc w:val="both"/>
        <w:rPr>
          <w:rFonts w:ascii="Arial" w:hAnsi="Arial" w:cs="Arial"/>
        </w:rPr>
      </w:pPr>
      <w:r w:rsidRPr="003F0410">
        <w:rPr>
          <w:rFonts w:ascii="Arial" w:hAnsi="Arial" w:cs="Arial"/>
          <w:b/>
          <w:bCs/>
        </w:rPr>
        <w:t xml:space="preserve">11.2 - </w:t>
      </w:r>
      <w:r w:rsidRPr="003F0410">
        <w:rPr>
          <w:rFonts w:ascii="Arial" w:hAnsi="Arial" w:cs="Arial"/>
        </w:rPr>
        <w:t>A entrega dos alimentos/produtos descritos no objeto do presente edital, serão em conformidade com a necessidade da Secretaria da Educação e de acordo com os cronogramas constante do anexo I e Projeto de Venda em anexo II.</w:t>
      </w:r>
    </w:p>
    <w:p w:rsidR="00683039" w:rsidRPr="003F0410" w:rsidRDefault="00683039" w:rsidP="00683039">
      <w:pPr>
        <w:autoSpaceDE w:val="0"/>
        <w:autoSpaceDN w:val="0"/>
        <w:adjustRightInd w:val="0"/>
        <w:spacing w:before="120"/>
        <w:jc w:val="both"/>
        <w:rPr>
          <w:rFonts w:ascii="Arial" w:hAnsi="Arial" w:cs="Arial"/>
          <w:b/>
          <w:bCs/>
        </w:rPr>
      </w:pPr>
      <w:r w:rsidRPr="003F0410">
        <w:rPr>
          <w:rFonts w:ascii="Arial" w:hAnsi="Arial" w:cs="Arial"/>
          <w:b/>
          <w:bCs/>
        </w:rPr>
        <w:t>12 – DA FONTE DE RECURSOS/DOTAÇÃO ORÇAMENTÁRIA.</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12.1 - </w:t>
      </w:r>
      <w:r w:rsidRPr="003F0410">
        <w:rPr>
          <w:rFonts w:ascii="Arial" w:hAnsi="Arial" w:cs="Arial"/>
        </w:rPr>
        <w:t>Os recursos financeiros correrão à conta da Dotação Orçamentária:</w:t>
      </w:r>
    </w:p>
    <w:tbl>
      <w:tblPr>
        <w:tblW w:w="9356" w:type="dxa"/>
        <w:tblInd w:w="105" w:type="dxa"/>
        <w:tblLayout w:type="fixed"/>
        <w:tblCellMar>
          <w:left w:w="105" w:type="dxa"/>
          <w:right w:w="105" w:type="dxa"/>
        </w:tblCellMar>
        <w:tblLook w:val="0000" w:firstRow="0" w:lastRow="0" w:firstColumn="0" w:lastColumn="0" w:noHBand="0" w:noVBand="0"/>
      </w:tblPr>
      <w:tblGrid>
        <w:gridCol w:w="1230"/>
        <w:gridCol w:w="1489"/>
        <w:gridCol w:w="1534"/>
        <w:gridCol w:w="1853"/>
        <w:gridCol w:w="1747"/>
        <w:gridCol w:w="1503"/>
      </w:tblGrid>
      <w:tr w:rsidR="00666635" w:rsidRPr="003F0410" w:rsidTr="003B518E">
        <w:trPr>
          <w:trHeight w:val="15"/>
        </w:trPr>
        <w:tc>
          <w:tcPr>
            <w:tcW w:w="1230"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b/>
                <w:bCs/>
                <w:sz w:val="16"/>
                <w:szCs w:val="16"/>
              </w:rPr>
            </w:pPr>
            <w:r w:rsidRPr="003F041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00</w:t>
            </w:r>
            <w:r w:rsidRPr="003F0410">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12.361.</w:t>
            </w:r>
            <w:r w:rsidRPr="003F041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000</w:t>
            </w:r>
          </w:p>
        </w:tc>
      </w:tr>
      <w:tr w:rsidR="00F710DC" w:rsidRPr="003F0410" w:rsidTr="003B518E">
        <w:trPr>
          <w:trHeight w:val="15"/>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b/>
                <w:bCs/>
                <w:sz w:val="16"/>
                <w:szCs w:val="16"/>
                <w:lang w:val="x-none"/>
              </w:rPr>
            </w:pPr>
            <w:r w:rsidRPr="003F041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 xml:space="preserve">Departamento de </w:t>
            </w:r>
            <w:r w:rsidRPr="003F0410">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Recursos Ordinários (Livres)</w:t>
            </w:r>
          </w:p>
        </w:tc>
      </w:tr>
      <w:tr w:rsidR="00F710DC" w:rsidRPr="003F0410" w:rsidTr="003B518E">
        <w:trPr>
          <w:trHeight w:val="15"/>
        </w:trPr>
        <w:tc>
          <w:tcPr>
            <w:tcW w:w="1230"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b/>
                <w:bCs/>
                <w:sz w:val="16"/>
                <w:szCs w:val="16"/>
              </w:rPr>
            </w:pPr>
            <w:r w:rsidRPr="003F041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00</w:t>
            </w:r>
            <w:r w:rsidRPr="003F0410">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12.361.</w:t>
            </w:r>
            <w:r w:rsidRPr="003F041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103</w:t>
            </w:r>
          </w:p>
        </w:tc>
      </w:tr>
      <w:tr w:rsidR="00F710DC" w:rsidRPr="003F0410" w:rsidTr="003B518E">
        <w:trPr>
          <w:trHeight w:val="15"/>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b/>
                <w:bCs/>
                <w:sz w:val="16"/>
                <w:szCs w:val="16"/>
                <w:lang w:val="x-none"/>
              </w:rPr>
            </w:pPr>
            <w:r w:rsidRPr="003F041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 xml:space="preserve">Departamento de </w:t>
            </w:r>
            <w:r w:rsidRPr="003F0410">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 xml:space="preserve">5% Demais Transferências Constitucionais </w:t>
            </w:r>
            <w:proofErr w:type="spellStart"/>
            <w:r w:rsidRPr="003F0410">
              <w:rPr>
                <w:rFonts w:ascii="Arial" w:hAnsi="Arial" w:cs="Arial"/>
                <w:sz w:val="16"/>
                <w:szCs w:val="16"/>
                <w:lang w:val="x-none"/>
              </w:rPr>
              <w:t>FUNDEB</w:t>
            </w:r>
            <w:proofErr w:type="spellEnd"/>
          </w:p>
        </w:tc>
      </w:tr>
      <w:tr w:rsidR="00F710DC" w:rsidRPr="003F0410" w:rsidTr="003B518E">
        <w:trPr>
          <w:trHeight w:val="15"/>
        </w:trPr>
        <w:tc>
          <w:tcPr>
            <w:tcW w:w="1230"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b/>
                <w:bCs/>
                <w:sz w:val="16"/>
                <w:szCs w:val="16"/>
              </w:rPr>
            </w:pPr>
            <w:r w:rsidRPr="003F041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00</w:t>
            </w:r>
            <w:r w:rsidRPr="003F0410">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12.361.</w:t>
            </w:r>
            <w:r w:rsidRPr="003F041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104</w:t>
            </w:r>
          </w:p>
        </w:tc>
      </w:tr>
      <w:tr w:rsidR="00F710DC" w:rsidRPr="003F0410" w:rsidTr="003B518E">
        <w:trPr>
          <w:trHeight w:val="15"/>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b/>
                <w:bCs/>
                <w:sz w:val="16"/>
                <w:szCs w:val="16"/>
                <w:lang w:val="x-none"/>
              </w:rPr>
            </w:pPr>
            <w:r w:rsidRPr="003F041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 xml:space="preserve">Departamento de </w:t>
            </w:r>
            <w:r w:rsidRPr="003F0410">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25% Demais Impostos Vinculados à Educação Básica</w:t>
            </w:r>
          </w:p>
        </w:tc>
      </w:tr>
      <w:tr w:rsidR="00F710DC" w:rsidRPr="003F0410" w:rsidTr="003B518E">
        <w:trPr>
          <w:trHeight w:val="15"/>
        </w:trPr>
        <w:tc>
          <w:tcPr>
            <w:tcW w:w="1230"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b/>
                <w:bCs/>
                <w:sz w:val="16"/>
                <w:szCs w:val="16"/>
              </w:rPr>
            </w:pPr>
            <w:r w:rsidRPr="003F041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00</w:t>
            </w:r>
            <w:r w:rsidRPr="003F0410">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12.361.</w:t>
            </w:r>
            <w:r w:rsidRPr="003F041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107</w:t>
            </w:r>
          </w:p>
        </w:tc>
      </w:tr>
      <w:tr w:rsidR="00F710DC" w:rsidRPr="003F0410" w:rsidTr="003B518E">
        <w:trPr>
          <w:trHeight w:val="15"/>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b/>
                <w:bCs/>
                <w:sz w:val="16"/>
                <w:szCs w:val="16"/>
                <w:lang w:val="x-none"/>
              </w:rPr>
            </w:pPr>
            <w:r w:rsidRPr="003F041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 xml:space="preserve">Departamento de </w:t>
            </w:r>
            <w:r w:rsidRPr="003F0410">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Salário – Educação</w:t>
            </w:r>
          </w:p>
        </w:tc>
      </w:tr>
      <w:tr w:rsidR="00F710DC" w:rsidRPr="003F0410" w:rsidTr="003B518E">
        <w:trPr>
          <w:trHeight w:val="15"/>
        </w:trPr>
        <w:tc>
          <w:tcPr>
            <w:tcW w:w="1230"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b/>
                <w:bCs/>
                <w:sz w:val="16"/>
                <w:szCs w:val="16"/>
              </w:rPr>
            </w:pPr>
            <w:r w:rsidRPr="003F041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00</w:t>
            </w:r>
            <w:r w:rsidRPr="003F0410">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12.361.</w:t>
            </w:r>
            <w:r w:rsidRPr="003F041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rPr>
              <w:t>1042</w:t>
            </w:r>
          </w:p>
        </w:tc>
      </w:tr>
      <w:tr w:rsidR="00F710DC" w:rsidRPr="003F0410" w:rsidTr="003B518E">
        <w:trPr>
          <w:trHeight w:val="15"/>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b/>
                <w:bCs/>
                <w:sz w:val="16"/>
                <w:szCs w:val="16"/>
                <w:lang w:val="x-none"/>
              </w:rPr>
            </w:pPr>
            <w:r w:rsidRPr="003F041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 xml:space="preserve">Departamento de </w:t>
            </w:r>
            <w:r w:rsidRPr="003F0410">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3F0410" w:rsidRDefault="00666635" w:rsidP="003B518E">
            <w:pPr>
              <w:autoSpaceDE w:val="0"/>
              <w:autoSpaceDN w:val="0"/>
              <w:adjustRightInd w:val="0"/>
              <w:ind w:right="135"/>
              <w:jc w:val="center"/>
              <w:rPr>
                <w:rFonts w:ascii="Arial" w:hAnsi="Arial" w:cs="Arial"/>
                <w:sz w:val="16"/>
                <w:szCs w:val="16"/>
              </w:rPr>
            </w:pPr>
            <w:proofErr w:type="spellStart"/>
            <w:r w:rsidRPr="003F0410">
              <w:rPr>
                <w:rFonts w:ascii="Arial" w:hAnsi="Arial" w:cs="Arial"/>
                <w:sz w:val="16"/>
                <w:szCs w:val="16"/>
              </w:rPr>
              <w:t>Transf</w:t>
            </w:r>
            <w:proofErr w:type="spellEnd"/>
            <w:r w:rsidRPr="003F0410">
              <w:rPr>
                <w:rFonts w:ascii="Arial" w:hAnsi="Arial" w:cs="Arial"/>
                <w:sz w:val="16"/>
                <w:szCs w:val="16"/>
              </w:rPr>
              <w:t xml:space="preserve">. De Recursos do FNDE referente ao </w:t>
            </w:r>
            <w:proofErr w:type="spellStart"/>
            <w:r w:rsidRPr="003F0410">
              <w:rPr>
                <w:rFonts w:ascii="Arial" w:hAnsi="Arial" w:cs="Arial"/>
                <w:sz w:val="16"/>
                <w:szCs w:val="16"/>
              </w:rPr>
              <w:t>PNAE</w:t>
            </w:r>
            <w:proofErr w:type="spellEnd"/>
          </w:p>
        </w:tc>
      </w:tr>
    </w:tbl>
    <w:p w:rsidR="00683039" w:rsidRPr="003F0410" w:rsidRDefault="00683039" w:rsidP="00666635">
      <w:pPr>
        <w:pStyle w:val="Corpodetexto3"/>
        <w:rPr>
          <w:rFonts w:ascii="Arial" w:hAnsi="Arial" w:cs="Arial"/>
          <w:sz w:val="24"/>
          <w:szCs w:val="24"/>
        </w:rPr>
      </w:pPr>
    </w:p>
    <w:p w:rsidR="00683039" w:rsidRPr="003F0410" w:rsidRDefault="00683039" w:rsidP="00683039">
      <w:pPr>
        <w:jc w:val="both"/>
        <w:rPr>
          <w:rFonts w:ascii="Arial" w:hAnsi="Arial" w:cs="Arial"/>
          <w:b/>
          <w:bCs/>
        </w:rPr>
      </w:pPr>
      <w:r w:rsidRPr="003F0410">
        <w:rPr>
          <w:rFonts w:ascii="Arial" w:hAnsi="Arial" w:cs="Arial"/>
          <w:b/>
          <w:bCs/>
        </w:rPr>
        <w:t>13 – DA FORMA DE PAGAMENTO.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13.1 – </w:t>
      </w:r>
      <w:r w:rsidRPr="003F0410">
        <w:rPr>
          <w:rFonts w:ascii="Arial" w:hAnsi="Arial" w:cs="Arial"/>
        </w:rPr>
        <w:t xml:space="preserve">O pagamento será efetuado até o 10º (décimo) dia do mês seguinte a entrega dos alimentos/produtos, e mediante apresentação da nota fiscal/fatura acompanhada das devidas requisições (nota de empenho), devidamente atestada por servidor responsável da Secretaria de Educação </w:t>
      </w:r>
      <w:proofErr w:type="gramStart"/>
      <w:r w:rsidRPr="003F0410">
        <w:rPr>
          <w:rFonts w:ascii="Arial" w:hAnsi="Arial" w:cs="Arial"/>
        </w:rPr>
        <w:t>e  Cultura</w:t>
      </w:r>
      <w:proofErr w:type="gramEnd"/>
      <w:r w:rsidRPr="003F0410">
        <w:rPr>
          <w:rFonts w:ascii="Arial" w:hAnsi="Arial" w:cs="Arial"/>
        </w:rPr>
        <w:t xml:space="preserve"> do Município de Laranjeiras do Sul.</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13.2 - </w:t>
      </w:r>
      <w:r w:rsidRPr="003F0410">
        <w:rPr>
          <w:rFonts w:ascii="Arial" w:hAnsi="Arial" w:cs="Arial"/>
        </w:rPr>
        <w:t>Será realizado o crédito em conta corrente bancária no prazo acima, desde que não haja fato impeditivo para o qual tenha concorrido o credenciado.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13.3 - </w:t>
      </w:r>
      <w:r w:rsidRPr="003F0410">
        <w:rPr>
          <w:rFonts w:ascii="Arial" w:hAnsi="Arial" w:cs="Arial"/>
        </w:rPr>
        <w:t>O pagamento será creditado em favor dos credenciados, mediante ordem bancária, contra qualquer banco indicado na proposta, devendo para isto, ficar explicitado o nome, do correntista e o número da Agencia.</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13.4 - </w:t>
      </w:r>
      <w:r w:rsidRPr="003F0410">
        <w:rPr>
          <w:rFonts w:ascii="Arial" w:hAnsi="Arial" w:cs="Arial"/>
        </w:rPr>
        <w:t>Os encargos sociais estão inclusos nos valores constantes da proposta (projeto), em conformidade com a legislação vigente.</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13.5 - </w:t>
      </w:r>
      <w:r w:rsidRPr="003F0410">
        <w:rPr>
          <w:rFonts w:ascii="Arial" w:hAnsi="Arial" w:cs="Arial"/>
        </w:rPr>
        <w:t>A cada pagamento o credenciado deverá juntar à sua nota fiscal, as certidões de regularidade fiscal que lhe foram exigidas na habilitação deste edital.</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lang w:val="x-none" w:eastAsia="x-none"/>
        </w:rPr>
      </w:pPr>
      <w:r w:rsidRPr="003F0410">
        <w:rPr>
          <w:rFonts w:ascii="Arial" w:hAnsi="Arial" w:cs="Arial"/>
          <w:b/>
        </w:rPr>
        <w:t xml:space="preserve">13.6. </w:t>
      </w:r>
      <w:r w:rsidRPr="003F0410">
        <w:rPr>
          <w:rFonts w:ascii="Arial" w:hAnsi="Arial" w:cs="Arial"/>
          <w:lang w:val="x-none" w:eastAsia="x-none"/>
        </w:rPr>
        <w:t xml:space="preserve">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683039" w:rsidRPr="003F0410" w:rsidRDefault="00683039" w:rsidP="00683039">
      <w:pPr>
        <w:jc w:val="both"/>
        <w:rPr>
          <w:rFonts w:ascii="Arial" w:hAnsi="Arial" w:cs="Arial"/>
          <w:lang w:val="x-none" w:eastAsia="x-none"/>
        </w:rPr>
      </w:pPr>
      <w:r w:rsidRPr="003F0410">
        <w:rPr>
          <w:rFonts w:ascii="Arial" w:hAnsi="Arial" w:cs="Arial"/>
          <w:lang w:val="x-none" w:eastAsia="x-none"/>
        </w:rPr>
        <w:t>EM = Encargos moratórios devidos; N = Números de dias entre a data prevista para o pagamento e a do efetivo pagamento; I = Índice de compensação financeira = 0,00016438; e VP = Valor da prestação em atraso.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14 - DA OBRIGAÇÃO DO CREDENCIADO.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14.1 – </w:t>
      </w:r>
      <w:r w:rsidRPr="003F0410">
        <w:rPr>
          <w:rFonts w:ascii="Arial" w:hAnsi="Arial" w:cs="Arial"/>
          <w:bCs/>
        </w:rPr>
        <w:t>A e</w:t>
      </w:r>
      <w:r w:rsidRPr="003F0410">
        <w:rPr>
          <w:rFonts w:ascii="Arial" w:hAnsi="Arial" w:cs="Arial"/>
        </w:rPr>
        <w:t xml:space="preserve">ntrega dos produtos será de acordo com </w:t>
      </w:r>
      <w:proofErr w:type="gramStart"/>
      <w:r w:rsidRPr="003F0410">
        <w:rPr>
          <w:rFonts w:ascii="Arial" w:hAnsi="Arial" w:cs="Arial"/>
        </w:rPr>
        <w:t>o  Projeto</w:t>
      </w:r>
      <w:proofErr w:type="gramEnd"/>
      <w:r w:rsidRPr="003F0410">
        <w:rPr>
          <w:rFonts w:ascii="Arial" w:hAnsi="Arial" w:cs="Arial"/>
        </w:rPr>
        <w:t xml:space="preserve"> de Venda (anexo) previsto neste Edital.</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14.2 – </w:t>
      </w:r>
      <w:r w:rsidRPr="003F0410">
        <w:rPr>
          <w:rFonts w:ascii="Arial" w:hAnsi="Arial" w:cs="Arial"/>
        </w:rPr>
        <w:t>Priorizar nas entregas, sempre que possível, os gêneros alimentícios orgânicos ou agroecológicos;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14.3 - </w:t>
      </w:r>
      <w:r w:rsidRPr="003F0410">
        <w:rPr>
          <w:rFonts w:ascii="Arial" w:hAnsi="Arial" w:cs="Arial"/>
        </w:rPr>
        <w:t>Priorizar os gêneros alimentícios da safra do ano de entrega do produto.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14.4 - </w:t>
      </w:r>
      <w:r w:rsidRPr="003F0410">
        <w:rPr>
          <w:rFonts w:ascii="Arial" w:hAnsi="Arial" w:cs="Arial"/>
        </w:rPr>
        <w:t>Transportar os alimentos conforme as normas da Legislação da Vigilância Sanitária, para garantir a integridade e a qualidade dos mesmos.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14.5 - </w:t>
      </w:r>
      <w:r w:rsidRPr="003F0410">
        <w:rPr>
          <w:rFonts w:ascii="Arial" w:hAnsi="Arial" w:cs="Arial"/>
        </w:rPr>
        <w:t>Transportar os alimentos em veículos fechados ou abertos com proteção (</w:t>
      </w:r>
      <w:proofErr w:type="spellStart"/>
      <w:r w:rsidRPr="003F0410">
        <w:rPr>
          <w:rFonts w:ascii="Arial" w:hAnsi="Arial" w:cs="Arial"/>
        </w:rPr>
        <w:t>ex</w:t>
      </w:r>
      <w:proofErr w:type="spellEnd"/>
      <w:r w:rsidRPr="003F0410">
        <w:rPr>
          <w:rFonts w:ascii="Arial" w:hAnsi="Arial" w:cs="Arial"/>
        </w:rPr>
        <w:t>: lona) em perfeitas condições de higiene, para garantir a integridade e a qualidade dos alimentos.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14.6 - </w:t>
      </w:r>
      <w:r w:rsidRPr="003F0410">
        <w:rPr>
          <w:rFonts w:ascii="Arial" w:hAnsi="Arial" w:cs="Arial"/>
        </w:rPr>
        <w:t>Assumir como exclusivamente seus os riscos e as despesas decorrentes do fornecimento de material, mão-de-obra, necessários à boa e perfeita entrega dos produtos. Responsabiliza-se, também, pela idoneidade e pelo seu comportamento ou de seus empregados, prepostos ou subordinados, e ainda, por quaisquer prejuízos que sejam causados à Contratante ou a terceiros.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14.7 - </w:t>
      </w:r>
      <w:r w:rsidRPr="003F0410">
        <w:rPr>
          <w:rFonts w:ascii="Arial" w:hAnsi="Arial" w:cs="Arial"/>
        </w:rPr>
        <w:t>Responsabilizar-se por todos os encargos tributários, sociais e previdenciários incidentes sobre a aquisição, comprovando, mediante apresentação de documentos, eventual isenção tributária.</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14.8 - </w:t>
      </w:r>
      <w:r w:rsidRPr="003F0410">
        <w:rPr>
          <w:rFonts w:ascii="Arial" w:hAnsi="Arial" w:cs="Arial"/>
        </w:rPr>
        <w:t>Manter, durante toda a vigência do contrato, em compatibilidade com as obrigações por ele assumidas, todas as condições de habilitação e qualificação exigidas neste instrumento.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14.9 - </w:t>
      </w:r>
      <w:r w:rsidRPr="003F0410">
        <w:rPr>
          <w:rFonts w:ascii="Arial" w:hAnsi="Arial" w:cs="Arial"/>
        </w:rPr>
        <w:t>Não subcontratar, ceder ou transferir, total ou parcial, o objeto deste credenciamento.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15 – DA CONTRATAÇÃO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15.1 – </w:t>
      </w:r>
      <w:r w:rsidRPr="003F0410">
        <w:rPr>
          <w:rFonts w:ascii="Arial" w:hAnsi="Arial" w:cs="Arial"/>
        </w:rPr>
        <w:t>Para o fiel cumprimento das obrigações assumidas será firmado o contrato de acordo com a legislação vigente.</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15.2 – </w:t>
      </w:r>
      <w:r w:rsidRPr="003F0410">
        <w:rPr>
          <w:rFonts w:ascii="Arial" w:hAnsi="Arial" w:cs="Arial"/>
        </w:rPr>
        <w:t>O Município de Laranjeiras do Sul convocará os selecionados para assinar o CONTRATO, no prazo de 05 (cinco) dias úteis a contar do recebimento da notificação para comparecer à Administração, sob pena de decair o direito à contratação.</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15.3 – </w:t>
      </w:r>
      <w:r w:rsidRPr="003F0410">
        <w:rPr>
          <w:rFonts w:ascii="Arial" w:hAnsi="Arial" w:cs="Arial"/>
        </w:rPr>
        <w:t>A aquisição dos bens descritos no objeto do presente edital somente poderá ser efetivada após a assinatura do contrato.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16 – DA VIGÊNCIA</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b/>
        </w:rPr>
      </w:pPr>
      <w:r w:rsidRPr="003F0410">
        <w:rPr>
          <w:rFonts w:ascii="Arial" w:hAnsi="Arial" w:cs="Arial"/>
          <w:b/>
          <w:bCs/>
        </w:rPr>
        <w:t xml:space="preserve">16.1 – </w:t>
      </w:r>
      <w:r w:rsidRPr="003F0410">
        <w:rPr>
          <w:rFonts w:ascii="Arial" w:hAnsi="Arial" w:cs="Arial"/>
          <w:b/>
        </w:rPr>
        <w:t>O contrato a ser firmado terá vigência de 12 meses a partir da data da assinatura do contrato, ou até o termino das quantidades.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17 – DAS OBRIGAÇÕES DO CONTRATANTE</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17.1 - </w:t>
      </w:r>
      <w:r w:rsidRPr="003F0410">
        <w:rPr>
          <w:rFonts w:ascii="Arial" w:hAnsi="Arial" w:cs="Arial"/>
        </w:rPr>
        <w:t>Efetuar os pagamentos devidos ao CREDENCIADO, com os descontos e recolhimentos previstos em lei.</w:t>
      </w:r>
    </w:p>
    <w:p w:rsidR="00683039" w:rsidRPr="003F0410" w:rsidRDefault="00683039" w:rsidP="00683039">
      <w:pPr>
        <w:autoSpaceDE w:val="0"/>
        <w:autoSpaceDN w:val="0"/>
        <w:adjustRightInd w:val="0"/>
        <w:jc w:val="both"/>
        <w:rPr>
          <w:rFonts w:ascii="Arial" w:hAnsi="Arial" w:cs="Arial"/>
          <w:b/>
          <w:bCs/>
        </w:rPr>
      </w:pPr>
    </w:p>
    <w:p w:rsidR="00683039" w:rsidRDefault="00683039" w:rsidP="00683039">
      <w:pPr>
        <w:autoSpaceDE w:val="0"/>
        <w:autoSpaceDN w:val="0"/>
        <w:adjustRightInd w:val="0"/>
        <w:jc w:val="both"/>
        <w:rPr>
          <w:rFonts w:ascii="Arial" w:hAnsi="Arial" w:cs="Arial"/>
        </w:rPr>
      </w:pPr>
      <w:r w:rsidRPr="003F0410">
        <w:rPr>
          <w:rFonts w:ascii="Arial" w:hAnsi="Arial" w:cs="Arial"/>
          <w:b/>
          <w:bCs/>
        </w:rPr>
        <w:t xml:space="preserve">17.2 - </w:t>
      </w:r>
      <w:r w:rsidRPr="003F0410">
        <w:rPr>
          <w:rFonts w:ascii="Arial" w:hAnsi="Arial" w:cs="Arial"/>
        </w:rPr>
        <w:t>Proporcionar todas as facilidades para que o CREDENCIADO possa cumprir suas obrigações dentro das normas e condições do credenciamento.</w:t>
      </w:r>
    </w:p>
    <w:p w:rsidR="003F0410" w:rsidRPr="003F0410" w:rsidRDefault="003F0410"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17.3 </w:t>
      </w:r>
      <w:r w:rsidRPr="003F0410">
        <w:rPr>
          <w:rFonts w:ascii="Arial" w:hAnsi="Arial" w:cs="Arial"/>
        </w:rPr>
        <w:t>- Fiscalizar a entrega e comunicar possíveis irregularidades ao CREDENCIADO.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18 – DAS SANÇÕES ADMINISTRATIVAS</w:t>
      </w:r>
    </w:p>
    <w:p w:rsidR="00683039" w:rsidRPr="003F0410" w:rsidRDefault="00683039" w:rsidP="00683039">
      <w:pPr>
        <w:autoSpaceDE w:val="0"/>
        <w:autoSpaceDN w:val="0"/>
        <w:adjustRightInd w:val="0"/>
        <w:jc w:val="both"/>
        <w:rPr>
          <w:rFonts w:ascii="Arial" w:hAnsi="Arial" w:cs="Arial"/>
          <w:b/>
          <w:bCs/>
        </w:rPr>
      </w:pPr>
    </w:p>
    <w:p w:rsidR="005A7D71" w:rsidRPr="003F0410" w:rsidRDefault="005A7D71" w:rsidP="005A7D71">
      <w:pPr>
        <w:pStyle w:val="ParagraphStyle"/>
        <w:tabs>
          <w:tab w:val="left" w:pos="540"/>
        </w:tabs>
        <w:jc w:val="both"/>
      </w:pPr>
      <w:r w:rsidRPr="003F0410">
        <w:rPr>
          <w:b/>
        </w:rPr>
        <w:t>18.1.</w:t>
      </w:r>
      <w:r w:rsidRPr="003F0410">
        <w:t xml:space="preserve"> O licitante ou contratado será responsabilizado administrativamente pelas seguintes infrações:</w:t>
      </w:r>
    </w:p>
    <w:p w:rsidR="005A7D71" w:rsidRPr="003F0410" w:rsidRDefault="005A7D71" w:rsidP="005A7D71">
      <w:pPr>
        <w:pStyle w:val="ParagraphStyle"/>
        <w:tabs>
          <w:tab w:val="left" w:pos="540"/>
        </w:tabs>
        <w:jc w:val="both"/>
      </w:pPr>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18.1.1.</w:t>
      </w:r>
      <w:r w:rsidRPr="003F0410">
        <w:rPr>
          <w:rFonts w:ascii="Arial" w:eastAsia="Calibri" w:hAnsi="Arial" w:cs="Arial"/>
          <w:lang w:eastAsia="en-US"/>
        </w:rPr>
        <w:t xml:space="preserve"> </w:t>
      </w:r>
      <w:proofErr w:type="gramStart"/>
      <w:r w:rsidRPr="003F0410">
        <w:rPr>
          <w:rFonts w:ascii="Arial" w:eastAsia="Calibri" w:hAnsi="Arial" w:cs="Arial"/>
          <w:lang w:eastAsia="en-US"/>
        </w:rPr>
        <w:t>dar</w:t>
      </w:r>
      <w:proofErr w:type="gramEnd"/>
      <w:r w:rsidRPr="003F0410">
        <w:rPr>
          <w:rFonts w:ascii="Arial" w:eastAsia="Calibri" w:hAnsi="Arial" w:cs="Arial"/>
          <w:lang w:eastAsia="en-US"/>
        </w:rPr>
        <w:t xml:space="preserve"> causa à inexecução parcial do objeto;</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bookmarkStart w:id="0" w:name="art155ii"/>
      <w:bookmarkEnd w:id="0"/>
      <w:r w:rsidRPr="003F0410">
        <w:rPr>
          <w:rFonts w:ascii="Arial" w:eastAsia="Calibri" w:hAnsi="Arial" w:cs="Arial"/>
          <w:b/>
          <w:lang w:eastAsia="en-US"/>
        </w:rPr>
        <w:t>18.1.2.</w:t>
      </w:r>
      <w:r w:rsidRPr="003F0410">
        <w:rPr>
          <w:rFonts w:ascii="Arial" w:eastAsia="Calibri" w:hAnsi="Arial" w:cs="Arial"/>
          <w:lang w:eastAsia="en-US"/>
        </w:rPr>
        <w:t xml:space="preserve"> </w:t>
      </w:r>
      <w:proofErr w:type="gramStart"/>
      <w:r w:rsidRPr="003F0410">
        <w:rPr>
          <w:rFonts w:ascii="Arial" w:eastAsia="Calibri" w:hAnsi="Arial" w:cs="Arial"/>
          <w:lang w:eastAsia="en-US"/>
        </w:rPr>
        <w:t>dar</w:t>
      </w:r>
      <w:proofErr w:type="gramEnd"/>
      <w:r w:rsidRPr="003F0410">
        <w:rPr>
          <w:rFonts w:ascii="Arial" w:eastAsia="Calibri" w:hAnsi="Arial" w:cs="Arial"/>
          <w:lang w:eastAsia="en-US"/>
        </w:rPr>
        <w:t xml:space="preserve"> causa à inexecução parcial do objeto que cause grave dano à Administração, ao funcionamento dos serviços públicos ou ao interesse coletivo;</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bookmarkStart w:id="1" w:name="art155iii"/>
      <w:bookmarkEnd w:id="1"/>
      <w:r w:rsidRPr="003F0410">
        <w:rPr>
          <w:rFonts w:ascii="Arial" w:eastAsia="Calibri" w:hAnsi="Arial" w:cs="Arial"/>
          <w:b/>
          <w:lang w:eastAsia="en-US"/>
        </w:rPr>
        <w:t>18.1.3.</w:t>
      </w:r>
      <w:r w:rsidRPr="003F0410">
        <w:rPr>
          <w:rFonts w:ascii="Arial" w:eastAsia="Calibri" w:hAnsi="Arial" w:cs="Arial"/>
          <w:lang w:eastAsia="en-US"/>
        </w:rPr>
        <w:t xml:space="preserve"> </w:t>
      </w:r>
      <w:proofErr w:type="gramStart"/>
      <w:r w:rsidRPr="003F0410">
        <w:rPr>
          <w:rFonts w:ascii="Arial" w:eastAsia="Calibri" w:hAnsi="Arial" w:cs="Arial"/>
          <w:lang w:eastAsia="en-US"/>
        </w:rPr>
        <w:t>dar</w:t>
      </w:r>
      <w:proofErr w:type="gramEnd"/>
      <w:r w:rsidRPr="003F0410">
        <w:rPr>
          <w:rFonts w:ascii="Arial" w:eastAsia="Calibri" w:hAnsi="Arial" w:cs="Arial"/>
          <w:lang w:eastAsia="en-US"/>
        </w:rPr>
        <w:t xml:space="preserve"> causa à inexecução total do objeto;</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bookmarkStart w:id="2" w:name="art155iv"/>
      <w:bookmarkEnd w:id="2"/>
      <w:r w:rsidRPr="003F0410">
        <w:rPr>
          <w:rFonts w:ascii="Arial" w:eastAsia="Calibri" w:hAnsi="Arial" w:cs="Arial"/>
          <w:b/>
          <w:lang w:eastAsia="en-US"/>
        </w:rPr>
        <w:t>18.1.4.</w:t>
      </w:r>
      <w:r w:rsidRPr="003F0410">
        <w:rPr>
          <w:rFonts w:ascii="Arial" w:eastAsia="Calibri" w:hAnsi="Arial" w:cs="Arial"/>
          <w:lang w:eastAsia="en-US"/>
        </w:rPr>
        <w:t xml:space="preserve"> </w:t>
      </w:r>
      <w:proofErr w:type="gramStart"/>
      <w:r w:rsidRPr="003F0410">
        <w:rPr>
          <w:rFonts w:ascii="Arial" w:eastAsia="Calibri" w:hAnsi="Arial" w:cs="Arial"/>
          <w:lang w:eastAsia="en-US"/>
        </w:rPr>
        <w:t>deixar</w:t>
      </w:r>
      <w:proofErr w:type="gramEnd"/>
      <w:r w:rsidRPr="003F0410">
        <w:rPr>
          <w:rFonts w:ascii="Arial" w:eastAsia="Calibri" w:hAnsi="Arial" w:cs="Arial"/>
          <w:lang w:eastAsia="en-US"/>
        </w:rPr>
        <w:t xml:space="preserve"> de entregar a documentação exigida para o certame;</w:t>
      </w:r>
    </w:p>
    <w:p w:rsidR="005A7D71" w:rsidRPr="003F0410" w:rsidRDefault="005A7D71" w:rsidP="005A7D71">
      <w:pPr>
        <w:pStyle w:val="NormalWeb"/>
        <w:spacing w:before="0" w:beforeAutospacing="0" w:after="0"/>
        <w:jc w:val="both"/>
        <w:rPr>
          <w:rFonts w:ascii="Arial" w:eastAsia="Calibri" w:hAnsi="Arial" w:cs="Arial"/>
          <w:lang w:eastAsia="en-US"/>
        </w:rPr>
      </w:pPr>
      <w:bookmarkStart w:id="3" w:name="art155v"/>
      <w:bookmarkEnd w:id="3"/>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18.1.5.</w:t>
      </w:r>
      <w:r w:rsidRPr="003F0410">
        <w:rPr>
          <w:rFonts w:ascii="Arial" w:eastAsia="Calibri" w:hAnsi="Arial" w:cs="Arial"/>
          <w:lang w:eastAsia="en-US"/>
        </w:rPr>
        <w:t xml:space="preserve"> </w:t>
      </w:r>
      <w:proofErr w:type="gramStart"/>
      <w:r w:rsidRPr="003F0410">
        <w:rPr>
          <w:rFonts w:ascii="Arial" w:eastAsia="Calibri" w:hAnsi="Arial" w:cs="Arial"/>
          <w:lang w:eastAsia="en-US"/>
        </w:rPr>
        <w:t>não</w:t>
      </w:r>
      <w:proofErr w:type="gramEnd"/>
      <w:r w:rsidRPr="003F0410">
        <w:rPr>
          <w:rFonts w:ascii="Arial" w:eastAsia="Calibri" w:hAnsi="Arial" w:cs="Arial"/>
          <w:lang w:eastAsia="en-US"/>
        </w:rPr>
        <w:t xml:space="preserve"> manter a proposta, salvo em decorrência de fato superveniente devidamente justificado;</w:t>
      </w:r>
    </w:p>
    <w:p w:rsidR="005A7D71" w:rsidRPr="003F0410" w:rsidRDefault="005A7D71" w:rsidP="005A7D71">
      <w:pPr>
        <w:pStyle w:val="NormalWeb"/>
        <w:spacing w:before="0" w:beforeAutospacing="0" w:after="0"/>
        <w:jc w:val="both"/>
        <w:rPr>
          <w:rFonts w:ascii="Arial" w:eastAsia="Calibri" w:hAnsi="Arial" w:cs="Arial"/>
          <w:lang w:eastAsia="en-US"/>
        </w:rPr>
      </w:pPr>
      <w:bookmarkStart w:id="4" w:name="art155vi"/>
      <w:bookmarkEnd w:id="4"/>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18.1.6.</w:t>
      </w:r>
      <w:r w:rsidRPr="003F0410">
        <w:rPr>
          <w:rFonts w:ascii="Arial" w:eastAsia="Calibri" w:hAnsi="Arial" w:cs="Arial"/>
          <w:lang w:eastAsia="en-US"/>
        </w:rPr>
        <w:t xml:space="preserve"> </w:t>
      </w:r>
      <w:proofErr w:type="gramStart"/>
      <w:r w:rsidRPr="003F0410">
        <w:rPr>
          <w:rFonts w:ascii="Arial" w:eastAsia="Calibri" w:hAnsi="Arial" w:cs="Arial"/>
          <w:lang w:eastAsia="en-US"/>
        </w:rPr>
        <w:t>não</w:t>
      </w:r>
      <w:proofErr w:type="gramEnd"/>
      <w:r w:rsidRPr="003F0410">
        <w:rPr>
          <w:rFonts w:ascii="Arial" w:eastAsia="Calibri" w:hAnsi="Arial" w:cs="Arial"/>
          <w:lang w:eastAsia="en-US"/>
        </w:rPr>
        <w:t xml:space="preserve"> celebrar o termo de contrato ou não entregar a documentação exigida para a contratação, quando convocado dentro do prazo de validade de sua proposta;</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bookmarkStart w:id="5" w:name="art155vii"/>
      <w:bookmarkEnd w:id="5"/>
      <w:r w:rsidRPr="003F0410">
        <w:rPr>
          <w:rFonts w:ascii="Arial" w:eastAsia="Calibri" w:hAnsi="Arial" w:cs="Arial"/>
          <w:b/>
          <w:lang w:eastAsia="en-US"/>
        </w:rPr>
        <w:t>18.1.7.</w:t>
      </w:r>
      <w:r w:rsidRPr="003F0410">
        <w:rPr>
          <w:rFonts w:ascii="Arial" w:eastAsia="Calibri" w:hAnsi="Arial" w:cs="Arial"/>
          <w:lang w:eastAsia="en-US"/>
        </w:rPr>
        <w:t xml:space="preserve"> </w:t>
      </w:r>
      <w:proofErr w:type="gramStart"/>
      <w:r w:rsidRPr="003F0410">
        <w:rPr>
          <w:rFonts w:ascii="Arial" w:eastAsia="Calibri" w:hAnsi="Arial" w:cs="Arial"/>
          <w:lang w:eastAsia="en-US"/>
        </w:rPr>
        <w:t>ensejar</w:t>
      </w:r>
      <w:proofErr w:type="gramEnd"/>
      <w:r w:rsidRPr="003F0410">
        <w:rPr>
          <w:rFonts w:ascii="Arial" w:eastAsia="Calibri" w:hAnsi="Arial" w:cs="Arial"/>
          <w:lang w:eastAsia="en-US"/>
        </w:rPr>
        <w:t xml:space="preserve"> o retardamento da execução ou da entrega do objeto da licitação sem motivo justificado;</w:t>
      </w:r>
    </w:p>
    <w:p w:rsidR="005A7D71" w:rsidRPr="003F0410" w:rsidRDefault="005A7D71" w:rsidP="005A7D71">
      <w:pPr>
        <w:pStyle w:val="NormalWeb"/>
        <w:spacing w:before="0" w:beforeAutospacing="0" w:after="0"/>
        <w:jc w:val="both"/>
        <w:rPr>
          <w:rFonts w:ascii="Arial" w:eastAsia="Calibri" w:hAnsi="Arial" w:cs="Arial"/>
          <w:lang w:eastAsia="en-US"/>
        </w:rPr>
      </w:pPr>
      <w:bookmarkStart w:id="6" w:name="art155viii"/>
      <w:bookmarkEnd w:id="6"/>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18.1.8.</w:t>
      </w:r>
      <w:r w:rsidRPr="003F0410">
        <w:rPr>
          <w:rFonts w:ascii="Arial" w:eastAsia="Calibri" w:hAnsi="Arial" w:cs="Arial"/>
          <w:lang w:eastAsia="en-US"/>
        </w:rPr>
        <w:t xml:space="preserve"> </w:t>
      </w:r>
      <w:proofErr w:type="gramStart"/>
      <w:r w:rsidRPr="003F0410">
        <w:rPr>
          <w:rFonts w:ascii="Arial" w:eastAsia="Calibri" w:hAnsi="Arial" w:cs="Arial"/>
          <w:lang w:eastAsia="en-US"/>
        </w:rPr>
        <w:t>apresentar</w:t>
      </w:r>
      <w:proofErr w:type="gramEnd"/>
      <w:r w:rsidRPr="003F0410">
        <w:rPr>
          <w:rFonts w:ascii="Arial" w:eastAsia="Calibri" w:hAnsi="Arial" w:cs="Arial"/>
          <w:lang w:eastAsia="en-US"/>
        </w:rPr>
        <w:t xml:space="preserve"> declaração ou documentação falsa exigida para o certame ou prestar declaração falsa durante a licitação ou a execução do contrato;</w:t>
      </w:r>
    </w:p>
    <w:p w:rsidR="005A7D71" w:rsidRPr="003F0410" w:rsidRDefault="005A7D71" w:rsidP="005A7D71">
      <w:pPr>
        <w:pStyle w:val="NormalWeb"/>
        <w:spacing w:before="0" w:beforeAutospacing="0" w:after="0"/>
        <w:jc w:val="both"/>
        <w:rPr>
          <w:rFonts w:ascii="Arial" w:eastAsia="Calibri" w:hAnsi="Arial" w:cs="Arial"/>
          <w:lang w:eastAsia="en-US"/>
        </w:rPr>
      </w:pPr>
      <w:bookmarkStart w:id="7" w:name="art155ix"/>
      <w:bookmarkEnd w:id="7"/>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18.1.9.</w:t>
      </w:r>
      <w:r w:rsidRPr="003F0410">
        <w:rPr>
          <w:rFonts w:ascii="Arial" w:eastAsia="Calibri" w:hAnsi="Arial" w:cs="Arial"/>
          <w:lang w:eastAsia="en-US"/>
        </w:rPr>
        <w:t xml:space="preserve"> </w:t>
      </w:r>
      <w:proofErr w:type="gramStart"/>
      <w:r w:rsidRPr="003F0410">
        <w:rPr>
          <w:rFonts w:ascii="Arial" w:eastAsia="Calibri" w:hAnsi="Arial" w:cs="Arial"/>
          <w:lang w:eastAsia="en-US"/>
        </w:rPr>
        <w:t>fraudar</w:t>
      </w:r>
      <w:proofErr w:type="gramEnd"/>
      <w:r w:rsidRPr="003F0410">
        <w:rPr>
          <w:rFonts w:ascii="Arial" w:eastAsia="Calibri" w:hAnsi="Arial" w:cs="Arial"/>
          <w:lang w:eastAsia="en-US"/>
        </w:rPr>
        <w:t xml:space="preserve"> a licitação ou praticar ato fraudulento na execução do contrato;</w:t>
      </w:r>
    </w:p>
    <w:p w:rsidR="005A7D71" w:rsidRPr="003F0410" w:rsidRDefault="005A7D71" w:rsidP="005A7D71">
      <w:pPr>
        <w:pStyle w:val="NormalWeb"/>
        <w:spacing w:before="0" w:beforeAutospacing="0" w:after="0"/>
        <w:jc w:val="both"/>
        <w:rPr>
          <w:rFonts w:ascii="Arial" w:eastAsia="Calibri" w:hAnsi="Arial" w:cs="Arial"/>
          <w:lang w:eastAsia="en-US"/>
        </w:rPr>
      </w:pPr>
      <w:bookmarkStart w:id="8" w:name="art155x"/>
      <w:bookmarkEnd w:id="8"/>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18.1.10.</w:t>
      </w:r>
      <w:r w:rsidRPr="003F0410">
        <w:rPr>
          <w:rFonts w:ascii="Arial" w:eastAsia="Calibri" w:hAnsi="Arial" w:cs="Arial"/>
          <w:lang w:eastAsia="en-US"/>
        </w:rPr>
        <w:t xml:space="preserve"> </w:t>
      </w:r>
      <w:proofErr w:type="gramStart"/>
      <w:r w:rsidRPr="003F0410">
        <w:rPr>
          <w:rFonts w:ascii="Arial" w:eastAsia="Calibri" w:hAnsi="Arial" w:cs="Arial"/>
          <w:lang w:eastAsia="en-US"/>
        </w:rPr>
        <w:t>comportar</w:t>
      </w:r>
      <w:proofErr w:type="gramEnd"/>
      <w:r w:rsidRPr="003F0410">
        <w:rPr>
          <w:rFonts w:ascii="Arial" w:eastAsia="Calibri" w:hAnsi="Arial" w:cs="Arial"/>
          <w:lang w:eastAsia="en-US"/>
        </w:rPr>
        <w:t>-se de modo inidôneo ou cometer fraude de qualquer natureza;</w:t>
      </w:r>
    </w:p>
    <w:p w:rsidR="005A7D71" w:rsidRPr="003F0410" w:rsidRDefault="005A7D71" w:rsidP="005A7D71">
      <w:pPr>
        <w:pStyle w:val="NormalWeb"/>
        <w:spacing w:before="0" w:beforeAutospacing="0" w:after="0"/>
        <w:jc w:val="both"/>
        <w:rPr>
          <w:rFonts w:ascii="Arial" w:eastAsia="Calibri" w:hAnsi="Arial" w:cs="Arial"/>
          <w:lang w:eastAsia="en-US"/>
        </w:rPr>
      </w:pPr>
      <w:bookmarkStart w:id="9" w:name="art155xi"/>
      <w:bookmarkEnd w:id="9"/>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18.1.11.</w:t>
      </w:r>
      <w:r w:rsidRPr="003F0410">
        <w:rPr>
          <w:rFonts w:ascii="Arial" w:eastAsia="Calibri" w:hAnsi="Arial" w:cs="Arial"/>
          <w:lang w:eastAsia="en-US"/>
        </w:rPr>
        <w:t xml:space="preserve"> </w:t>
      </w:r>
      <w:proofErr w:type="gramStart"/>
      <w:r w:rsidRPr="003F0410">
        <w:rPr>
          <w:rFonts w:ascii="Arial" w:eastAsia="Calibri" w:hAnsi="Arial" w:cs="Arial"/>
          <w:lang w:eastAsia="en-US"/>
        </w:rPr>
        <w:t>praticar</w:t>
      </w:r>
      <w:proofErr w:type="gramEnd"/>
      <w:r w:rsidRPr="003F0410">
        <w:rPr>
          <w:rFonts w:ascii="Arial" w:eastAsia="Calibri" w:hAnsi="Arial" w:cs="Arial"/>
          <w:lang w:eastAsia="en-US"/>
        </w:rPr>
        <w:t xml:space="preserve"> atos ilícitos com vistas a frustrar os objetivos da licitação;</w:t>
      </w:r>
    </w:p>
    <w:p w:rsidR="005A7D71" w:rsidRPr="003F0410" w:rsidRDefault="005A7D71" w:rsidP="005A7D71">
      <w:pPr>
        <w:pStyle w:val="NormalWeb"/>
        <w:spacing w:before="0" w:beforeAutospacing="0" w:after="0"/>
        <w:jc w:val="both"/>
        <w:rPr>
          <w:rFonts w:ascii="Arial" w:eastAsia="Calibri" w:hAnsi="Arial" w:cs="Arial"/>
          <w:lang w:eastAsia="en-US"/>
        </w:rPr>
      </w:pPr>
      <w:bookmarkStart w:id="10" w:name="art155xii"/>
      <w:bookmarkEnd w:id="10"/>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18.1.12.</w:t>
      </w:r>
      <w:r w:rsidRPr="003F0410">
        <w:rPr>
          <w:rFonts w:ascii="Arial" w:eastAsia="Calibri" w:hAnsi="Arial" w:cs="Arial"/>
          <w:lang w:eastAsia="en-US"/>
        </w:rPr>
        <w:t xml:space="preserve"> praticar ato lesivo previsto no </w:t>
      </w:r>
      <w:hyperlink r:id="rId9" w:anchor="art5" w:history="1">
        <w:r w:rsidRPr="003F0410">
          <w:rPr>
            <w:rFonts w:ascii="Arial" w:eastAsia="Calibri" w:hAnsi="Arial" w:cs="Arial"/>
            <w:lang w:eastAsia="en-US"/>
          </w:rPr>
          <w:t>art. 5º da Lei nº 12.846, de 1º de agosto de 2013.</w:t>
        </w:r>
      </w:hyperlink>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b/>
          <w:lang w:eastAsia="en-US"/>
        </w:rPr>
      </w:pPr>
      <w:r w:rsidRPr="003F0410">
        <w:rPr>
          <w:rFonts w:ascii="Arial" w:eastAsia="Calibri" w:hAnsi="Arial" w:cs="Arial"/>
          <w:b/>
          <w:lang w:eastAsia="en-US"/>
        </w:rPr>
        <w:t>18.2. Serão aplicadas ao responsável pelas infrações administrativas previstas nesta Lei as seguintes sanções:</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18.2.1.</w:t>
      </w:r>
      <w:r w:rsidRPr="003F0410">
        <w:rPr>
          <w:rFonts w:ascii="Arial" w:eastAsia="Calibri" w:hAnsi="Arial" w:cs="Arial"/>
          <w:lang w:eastAsia="en-US"/>
        </w:rPr>
        <w:t xml:space="preserve"> </w:t>
      </w:r>
      <w:proofErr w:type="gramStart"/>
      <w:r w:rsidRPr="003F0410">
        <w:rPr>
          <w:rFonts w:ascii="Arial" w:eastAsia="Calibri" w:hAnsi="Arial" w:cs="Arial"/>
          <w:lang w:eastAsia="en-US"/>
        </w:rPr>
        <w:t>advertência</w:t>
      </w:r>
      <w:proofErr w:type="gramEnd"/>
      <w:r w:rsidRPr="003F0410">
        <w:rPr>
          <w:rFonts w:ascii="Arial" w:eastAsia="Calibri" w:hAnsi="Arial" w:cs="Arial"/>
          <w:lang w:eastAsia="en-US"/>
        </w:rPr>
        <w:t>;</w:t>
      </w:r>
    </w:p>
    <w:p w:rsidR="005A7D71" w:rsidRPr="003F0410" w:rsidRDefault="005A7D71" w:rsidP="005A7D71">
      <w:pPr>
        <w:jc w:val="both"/>
        <w:rPr>
          <w:rFonts w:ascii="Arial" w:hAnsi="Arial" w:cs="Arial"/>
        </w:rPr>
      </w:pPr>
      <w:bookmarkStart w:id="11" w:name="art156ii"/>
      <w:bookmarkEnd w:id="11"/>
    </w:p>
    <w:p w:rsidR="005A7D71" w:rsidRPr="003F0410" w:rsidRDefault="005A7D71" w:rsidP="005A7D71">
      <w:pPr>
        <w:jc w:val="both"/>
        <w:rPr>
          <w:rFonts w:ascii="Arial" w:hAnsi="Arial" w:cs="Arial"/>
        </w:rPr>
      </w:pPr>
      <w:r w:rsidRPr="003F0410">
        <w:rPr>
          <w:rFonts w:ascii="Arial" w:hAnsi="Arial" w:cs="Arial"/>
          <w:b/>
        </w:rPr>
        <w:t>18.2.2.</w:t>
      </w:r>
      <w:r w:rsidRPr="003F0410">
        <w:rPr>
          <w:rFonts w:ascii="Arial" w:hAnsi="Arial" w:cs="Arial"/>
        </w:rPr>
        <w:t xml:space="preserve"> </w:t>
      </w:r>
      <w:proofErr w:type="gramStart"/>
      <w:r w:rsidRPr="003F0410">
        <w:rPr>
          <w:rFonts w:ascii="Arial" w:hAnsi="Arial" w:cs="Arial"/>
        </w:rPr>
        <w:t>multa</w:t>
      </w:r>
      <w:proofErr w:type="gramEnd"/>
      <w:r w:rsidRPr="003F0410">
        <w:rPr>
          <w:rFonts w:ascii="Arial" w:hAnsi="Arial" w:cs="Arial"/>
        </w:rPr>
        <w:t>;</w:t>
      </w:r>
    </w:p>
    <w:p w:rsidR="005A7D71" w:rsidRPr="003F0410" w:rsidRDefault="005A7D71" w:rsidP="005A7D71">
      <w:pPr>
        <w:jc w:val="both"/>
        <w:rPr>
          <w:rFonts w:ascii="Arial" w:hAnsi="Arial" w:cs="Arial"/>
        </w:rPr>
      </w:pPr>
      <w:bookmarkStart w:id="12" w:name="art156iii"/>
      <w:bookmarkEnd w:id="12"/>
    </w:p>
    <w:p w:rsidR="005A7D71" w:rsidRPr="003F0410" w:rsidRDefault="005A7D71" w:rsidP="005A7D71">
      <w:pPr>
        <w:jc w:val="both"/>
        <w:rPr>
          <w:rFonts w:ascii="Arial" w:hAnsi="Arial" w:cs="Arial"/>
        </w:rPr>
      </w:pPr>
      <w:r w:rsidRPr="003F0410">
        <w:rPr>
          <w:rFonts w:ascii="Arial" w:hAnsi="Arial" w:cs="Arial"/>
          <w:b/>
        </w:rPr>
        <w:t>18.2.3.</w:t>
      </w:r>
      <w:r w:rsidRPr="003F0410">
        <w:rPr>
          <w:rFonts w:ascii="Arial" w:hAnsi="Arial" w:cs="Arial"/>
        </w:rPr>
        <w:t xml:space="preserve"> </w:t>
      </w:r>
      <w:proofErr w:type="gramStart"/>
      <w:r w:rsidRPr="003F0410">
        <w:rPr>
          <w:rFonts w:ascii="Arial" w:hAnsi="Arial" w:cs="Arial"/>
        </w:rPr>
        <w:t>impedimento</w:t>
      </w:r>
      <w:proofErr w:type="gramEnd"/>
      <w:r w:rsidRPr="003F0410">
        <w:rPr>
          <w:rFonts w:ascii="Arial" w:hAnsi="Arial" w:cs="Arial"/>
        </w:rPr>
        <w:t xml:space="preserve"> de licitar e contratar;</w:t>
      </w:r>
    </w:p>
    <w:p w:rsidR="005A7D71" w:rsidRPr="003F0410" w:rsidRDefault="005A7D71" w:rsidP="005A7D71">
      <w:pPr>
        <w:jc w:val="both"/>
        <w:rPr>
          <w:rFonts w:ascii="Arial" w:hAnsi="Arial" w:cs="Arial"/>
        </w:rPr>
      </w:pPr>
      <w:bookmarkStart w:id="13" w:name="art156iv"/>
      <w:bookmarkEnd w:id="13"/>
    </w:p>
    <w:p w:rsidR="005A7D71" w:rsidRPr="003F0410" w:rsidRDefault="005A7D71" w:rsidP="005A7D71">
      <w:pPr>
        <w:jc w:val="both"/>
        <w:rPr>
          <w:rFonts w:ascii="Arial" w:hAnsi="Arial" w:cs="Arial"/>
        </w:rPr>
      </w:pPr>
      <w:r w:rsidRPr="003F0410">
        <w:rPr>
          <w:rFonts w:ascii="Arial" w:hAnsi="Arial" w:cs="Arial"/>
          <w:b/>
        </w:rPr>
        <w:t>18.2.4.</w:t>
      </w:r>
      <w:r w:rsidRPr="003F0410">
        <w:rPr>
          <w:rFonts w:ascii="Arial" w:hAnsi="Arial" w:cs="Arial"/>
        </w:rPr>
        <w:t xml:space="preserve"> </w:t>
      </w:r>
      <w:proofErr w:type="gramStart"/>
      <w:r w:rsidRPr="003F0410">
        <w:rPr>
          <w:rFonts w:ascii="Arial" w:hAnsi="Arial" w:cs="Arial"/>
        </w:rPr>
        <w:t>declaração</w:t>
      </w:r>
      <w:proofErr w:type="gramEnd"/>
      <w:r w:rsidRPr="003F0410">
        <w:rPr>
          <w:rFonts w:ascii="Arial" w:hAnsi="Arial" w:cs="Arial"/>
        </w:rPr>
        <w:t xml:space="preserve"> de inidoneidade para licitar ou contratar.</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 xml:space="preserve">18.3. </w:t>
      </w:r>
      <w:r w:rsidRPr="003F0410">
        <w:rPr>
          <w:rFonts w:ascii="Arial" w:eastAsia="Calibri" w:hAnsi="Arial" w:cs="Arial"/>
          <w:lang w:eastAsia="en-US"/>
        </w:rPr>
        <w:t>Na aplicação das sanções serão considerados:</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18.3.1.</w:t>
      </w:r>
      <w:r w:rsidRPr="003F0410">
        <w:rPr>
          <w:rFonts w:ascii="Arial" w:eastAsia="Calibri" w:hAnsi="Arial" w:cs="Arial"/>
          <w:lang w:eastAsia="en-US"/>
        </w:rPr>
        <w:t xml:space="preserve"> </w:t>
      </w:r>
      <w:proofErr w:type="gramStart"/>
      <w:r w:rsidRPr="003F0410">
        <w:rPr>
          <w:rFonts w:ascii="Arial" w:eastAsia="Calibri" w:hAnsi="Arial" w:cs="Arial"/>
          <w:lang w:eastAsia="en-US"/>
        </w:rPr>
        <w:t>a</w:t>
      </w:r>
      <w:proofErr w:type="gramEnd"/>
      <w:r w:rsidRPr="003F0410">
        <w:rPr>
          <w:rFonts w:ascii="Arial" w:eastAsia="Calibri" w:hAnsi="Arial" w:cs="Arial"/>
          <w:lang w:eastAsia="en-US"/>
        </w:rPr>
        <w:t xml:space="preserve"> natureza e a gravidade da infração cometida;</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18.3.2.</w:t>
      </w:r>
      <w:r w:rsidRPr="003F0410">
        <w:rPr>
          <w:rFonts w:ascii="Arial" w:eastAsia="Calibri" w:hAnsi="Arial" w:cs="Arial"/>
          <w:lang w:eastAsia="en-US"/>
        </w:rPr>
        <w:t xml:space="preserve"> </w:t>
      </w:r>
      <w:proofErr w:type="gramStart"/>
      <w:r w:rsidRPr="003F0410">
        <w:rPr>
          <w:rFonts w:ascii="Arial" w:eastAsia="Calibri" w:hAnsi="Arial" w:cs="Arial"/>
          <w:lang w:eastAsia="en-US"/>
        </w:rPr>
        <w:t>as</w:t>
      </w:r>
      <w:proofErr w:type="gramEnd"/>
      <w:r w:rsidRPr="003F0410">
        <w:rPr>
          <w:rFonts w:ascii="Arial" w:eastAsia="Calibri" w:hAnsi="Arial" w:cs="Arial"/>
          <w:lang w:eastAsia="en-US"/>
        </w:rPr>
        <w:t xml:space="preserve"> peculiaridades do caso concreto;</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18.3.3.</w:t>
      </w:r>
      <w:r w:rsidRPr="003F0410">
        <w:rPr>
          <w:rFonts w:ascii="Arial" w:eastAsia="Calibri" w:hAnsi="Arial" w:cs="Arial"/>
          <w:lang w:eastAsia="en-US"/>
        </w:rPr>
        <w:t xml:space="preserve"> </w:t>
      </w:r>
      <w:proofErr w:type="gramStart"/>
      <w:r w:rsidRPr="003F0410">
        <w:rPr>
          <w:rFonts w:ascii="Arial" w:eastAsia="Calibri" w:hAnsi="Arial" w:cs="Arial"/>
          <w:lang w:eastAsia="en-US"/>
        </w:rPr>
        <w:t>as</w:t>
      </w:r>
      <w:proofErr w:type="gramEnd"/>
      <w:r w:rsidRPr="003F0410">
        <w:rPr>
          <w:rFonts w:ascii="Arial" w:eastAsia="Calibri" w:hAnsi="Arial" w:cs="Arial"/>
          <w:lang w:eastAsia="en-US"/>
        </w:rPr>
        <w:t xml:space="preserve"> circunstâncias agravantes ou atenuantes;</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 xml:space="preserve">18.3.4. </w:t>
      </w:r>
      <w:proofErr w:type="gramStart"/>
      <w:r w:rsidRPr="003F0410">
        <w:rPr>
          <w:rFonts w:ascii="Arial" w:eastAsia="Calibri" w:hAnsi="Arial" w:cs="Arial"/>
          <w:lang w:eastAsia="en-US"/>
        </w:rPr>
        <w:t>os</w:t>
      </w:r>
      <w:proofErr w:type="gramEnd"/>
      <w:r w:rsidRPr="003F0410">
        <w:rPr>
          <w:rFonts w:ascii="Arial" w:eastAsia="Calibri" w:hAnsi="Arial" w:cs="Arial"/>
          <w:lang w:eastAsia="en-US"/>
        </w:rPr>
        <w:t xml:space="preserve"> danos que dela provierem para a Administração Pública;</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18.3.5.</w:t>
      </w:r>
      <w:r w:rsidRPr="003F0410">
        <w:rPr>
          <w:rFonts w:ascii="Arial" w:eastAsia="Calibri" w:hAnsi="Arial" w:cs="Arial"/>
          <w:lang w:eastAsia="en-US"/>
        </w:rPr>
        <w:t xml:space="preserve"> </w:t>
      </w:r>
      <w:proofErr w:type="gramStart"/>
      <w:r w:rsidRPr="003F0410">
        <w:rPr>
          <w:rFonts w:ascii="Arial" w:eastAsia="Calibri" w:hAnsi="Arial" w:cs="Arial"/>
          <w:lang w:eastAsia="en-US"/>
        </w:rPr>
        <w:t>a</w:t>
      </w:r>
      <w:proofErr w:type="gramEnd"/>
      <w:r w:rsidRPr="003F0410">
        <w:rPr>
          <w:rFonts w:ascii="Arial" w:eastAsia="Calibri" w:hAnsi="Arial" w:cs="Arial"/>
          <w:lang w:eastAsia="en-US"/>
        </w:rPr>
        <w:t xml:space="preserve"> implantação ou o aperfeiçoamento de programa de integridade, conforme normas e orientações dos órgãos de controle.</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18.4.</w:t>
      </w:r>
      <w:r w:rsidRPr="003F0410">
        <w:rPr>
          <w:rFonts w:ascii="Arial" w:eastAsia="Calibri" w:hAnsi="Arial" w:cs="Arial"/>
          <w:lang w:eastAsia="en-US"/>
        </w:rPr>
        <w:t xml:space="preserve"> A sanção prevista no item 18.2.1. será aplicada exclusivamente pela infração administrativa prevista no </w:t>
      </w:r>
      <w:hyperlink r:id="rId10" w:anchor="art155i" w:history="1">
        <w:r w:rsidRPr="003F0410">
          <w:rPr>
            <w:rFonts w:ascii="Arial" w:eastAsia="Calibri" w:hAnsi="Arial" w:cs="Arial"/>
            <w:lang w:eastAsia="en-US"/>
          </w:rPr>
          <w:t>item</w:t>
        </w:r>
      </w:hyperlink>
      <w:r w:rsidRPr="003F0410">
        <w:rPr>
          <w:rFonts w:ascii="Arial" w:eastAsia="Calibri" w:hAnsi="Arial" w:cs="Arial"/>
          <w:lang w:eastAsia="en-US"/>
        </w:rPr>
        <w:t xml:space="preserve"> 18.1.1., quando não se justificar a imposição de penalidade mais grave.</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18.5.</w:t>
      </w:r>
      <w:r w:rsidRPr="003F0410">
        <w:rPr>
          <w:rFonts w:ascii="Arial" w:eastAsia="Calibri" w:hAnsi="Arial" w:cs="Arial"/>
          <w:lang w:eastAsia="en-US"/>
        </w:rPr>
        <w:t xml:space="preserve"> A sanção prevista no item 18.2.2., calculada na forma do edital ou do contrato, será de 10% (dez por cento) do valor contratado e será aplicada ao responsável por qualquer das infrações administrativas previstas do item 18.1.1. </w:t>
      </w:r>
      <w:proofErr w:type="gramStart"/>
      <w:r w:rsidRPr="003F0410">
        <w:rPr>
          <w:rFonts w:ascii="Arial" w:eastAsia="Calibri" w:hAnsi="Arial" w:cs="Arial"/>
          <w:lang w:eastAsia="en-US"/>
        </w:rPr>
        <w:t>ao</w:t>
      </w:r>
      <w:proofErr w:type="gramEnd"/>
      <w:r w:rsidRPr="003F0410">
        <w:rPr>
          <w:rFonts w:ascii="Arial" w:eastAsia="Calibri" w:hAnsi="Arial" w:cs="Arial"/>
          <w:lang w:eastAsia="en-US"/>
        </w:rPr>
        <w:t xml:space="preserve"> 18.1.12.</w:t>
      </w:r>
    </w:p>
    <w:p w:rsidR="005A7D71" w:rsidRPr="003F0410" w:rsidRDefault="005A7D71" w:rsidP="005A7D71">
      <w:pPr>
        <w:pStyle w:val="NormalWeb"/>
        <w:spacing w:before="0" w:beforeAutospacing="0" w:after="0"/>
        <w:jc w:val="both"/>
        <w:rPr>
          <w:rFonts w:ascii="Arial" w:eastAsia="Calibri" w:hAnsi="Arial" w:cs="Arial"/>
          <w:lang w:eastAsia="en-US"/>
        </w:rPr>
      </w:pPr>
    </w:p>
    <w:p w:rsidR="005A7D71" w:rsidRPr="003F0410" w:rsidRDefault="005A7D71" w:rsidP="005A7D71">
      <w:pPr>
        <w:pStyle w:val="NormalWeb"/>
        <w:spacing w:before="0" w:beforeAutospacing="0" w:after="0"/>
        <w:jc w:val="both"/>
        <w:rPr>
          <w:rFonts w:ascii="Arial" w:eastAsia="Calibri" w:hAnsi="Arial" w:cs="Arial"/>
          <w:lang w:eastAsia="en-US"/>
        </w:rPr>
      </w:pPr>
      <w:r w:rsidRPr="003F0410">
        <w:rPr>
          <w:rFonts w:ascii="Arial" w:eastAsia="Calibri" w:hAnsi="Arial" w:cs="Arial"/>
          <w:b/>
          <w:lang w:eastAsia="en-US"/>
        </w:rPr>
        <w:t>18.6.</w:t>
      </w:r>
      <w:r w:rsidRPr="003F0410">
        <w:rPr>
          <w:rFonts w:ascii="Arial" w:eastAsia="Calibri" w:hAnsi="Arial" w:cs="Arial"/>
          <w:lang w:eastAsia="en-US"/>
        </w:rPr>
        <w:t xml:space="preserve"> A sanção prevista no item 18.2.3. será aplicada ao responsável pelas infrações administrativas previstas nos </w:t>
      </w:r>
      <w:hyperlink r:id="rId11" w:anchor="art155ii" w:history="1">
        <w:r w:rsidRPr="003F0410">
          <w:rPr>
            <w:rFonts w:ascii="Arial" w:eastAsia="Calibri" w:hAnsi="Arial" w:cs="Arial"/>
            <w:lang w:eastAsia="en-US"/>
          </w:rPr>
          <w:t>incisos 18.1.2. e 18.2.7.,</w:t>
        </w:r>
      </w:hyperlink>
      <w:r w:rsidRPr="003F0410">
        <w:rPr>
          <w:rFonts w:ascii="Arial" w:eastAsia="Calibri" w:hAnsi="Arial" w:cs="Arial"/>
          <w:lang w:eastAsia="en-US"/>
        </w:rPr>
        <w:t> quando não se justificar a imposição de penalidade mais grave, e impedirá o responsável de licitar ou contratar no âmbito do município de Laranjeiras do Sul pelo prazo de 3 (três) anos.</w:t>
      </w:r>
    </w:p>
    <w:p w:rsidR="005A7D71" w:rsidRPr="003F0410" w:rsidRDefault="005A7D71" w:rsidP="005A7D71">
      <w:pPr>
        <w:pStyle w:val="Nivel2"/>
        <w:numPr>
          <w:ilvl w:val="0"/>
          <w:numId w:val="0"/>
        </w:numPr>
        <w:spacing w:before="0" w:after="0" w:line="240" w:lineRule="auto"/>
        <w:rPr>
          <w:rFonts w:eastAsia="Calibri"/>
          <w:color w:val="auto"/>
          <w:sz w:val="24"/>
          <w:szCs w:val="24"/>
          <w:lang w:eastAsia="en-US"/>
        </w:rPr>
      </w:pPr>
    </w:p>
    <w:p w:rsidR="00683039" w:rsidRPr="003F0410" w:rsidRDefault="005A7D71" w:rsidP="005A7D71">
      <w:pPr>
        <w:autoSpaceDE w:val="0"/>
        <w:autoSpaceDN w:val="0"/>
        <w:adjustRightInd w:val="0"/>
        <w:jc w:val="both"/>
        <w:rPr>
          <w:rFonts w:ascii="Arial" w:hAnsi="Arial" w:cs="Arial"/>
        </w:rPr>
      </w:pPr>
      <w:r w:rsidRPr="003F0410">
        <w:rPr>
          <w:rFonts w:ascii="Arial" w:eastAsia="Calibri" w:hAnsi="Arial" w:cs="Arial"/>
          <w:lang w:eastAsia="en-US"/>
        </w:rPr>
        <w:t>1</w:t>
      </w:r>
      <w:r w:rsidRPr="003F0410">
        <w:rPr>
          <w:rFonts w:ascii="Arial" w:eastAsia="Calibri" w:hAnsi="Arial" w:cs="Arial"/>
          <w:b/>
          <w:lang w:eastAsia="en-US"/>
        </w:rPr>
        <w:t>8.7.</w:t>
      </w:r>
      <w:r w:rsidRPr="003F0410">
        <w:rPr>
          <w:rFonts w:ascii="Arial" w:eastAsia="Calibri" w:hAnsi="Arial" w:cs="Arial"/>
          <w:lang w:eastAsia="en-US"/>
        </w:rPr>
        <w:t xml:space="preserve"> A sanção prevista no inciso 18.2.4. será aplicada ao responsável pelas infrações administrativas previstas nos </w:t>
      </w:r>
      <w:hyperlink r:id="rId12" w:anchor="art155viii" w:history="1">
        <w:r w:rsidRPr="003F0410">
          <w:rPr>
            <w:rFonts w:ascii="Arial" w:eastAsia="Calibri" w:hAnsi="Arial" w:cs="Arial"/>
            <w:lang w:eastAsia="en-US"/>
          </w:rPr>
          <w:t>incisos 18.1.8</w:t>
        </w:r>
      </w:hyperlink>
      <w:r w:rsidRPr="003F0410">
        <w:rPr>
          <w:rFonts w:ascii="Arial" w:eastAsia="Calibri" w:hAnsi="Arial" w:cs="Arial"/>
          <w:lang w:eastAsia="en-US"/>
        </w:rPr>
        <w:t xml:space="preserve"> ao 18.1.12., bem como pelas infrações administrativas previstas nos itens 18.1.2. </w:t>
      </w:r>
      <w:proofErr w:type="gramStart"/>
      <w:r w:rsidRPr="003F0410">
        <w:rPr>
          <w:rFonts w:ascii="Arial" w:eastAsia="Calibri" w:hAnsi="Arial" w:cs="Arial"/>
          <w:lang w:eastAsia="en-US"/>
        </w:rPr>
        <w:t>ao</w:t>
      </w:r>
      <w:proofErr w:type="gramEnd"/>
      <w:r w:rsidRPr="003F0410">
        <w:rPr>
          <w:rFonts w:ascii="Arial" w:eastAsia="Calibri" w:hAnsi="Arial" w:cs="Arial"/>
          <w:lang w:eastAsia="en-US"/>
        </w:rPr>
        <w:t xml:space="preserve"> 18.1.7. </w:t>
      </w:r>
      <w:proofErr w:type="gramStart"/>
      <w:r w:rsidRPr="003F0410">
        <w:rPr>
          <w:rFonts w:ascii="Arial" w:eastAsia="Calibri" w:hAnsi="Arial" w:cs="Arial"/>
          <w:lang w:eastAsia="en-US"/>
        </w:rPr>
        <w:t>que</w:t>
      </w:r>
      <w:proofErr w:type="gramEnd"/>
      <w:r w:rsidRPr="003F0410">
        <w:rPr>
          <w:rFonts w:ascii="Arial" w:eastAsia="Calibri" w:hAnsi="Arial" w:cs="Arial"/>
          <w:lang w:eastAsia="en-US"/>
        </w:rPr>
        <w:t xml:space="preserve"> justifiquem a imposição de penalidade mais grave que a sanção referida no item 18.6., e impedirá o responsável de licitar ou contratar no âmbito da Administração Pública direta e indireta de todos os entes federativos, pelo de 03 (três) anos.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rPr>
      </w:pPr>
      <w:r w:rsidRPr="003F0410">
        <w:rPr>
          <w:rFonts w:ascii="Arial" w:hAnsi="Arial" w:cs="Arial"/>
          <w:b/>
        </w:rPr>
        <w:t>19 - DA IMPUGNAÇÃO DO ATO CONVOCATÓRIO</w:t>
      </w:r>
    </w:p>
    <w:p w:rsidR="00683039" w:rsidRPr="003F0410" w:rsidRDefault="00683039" w:rsidP="00683039">
      <w:pPr>
        <w:autoSpaceDE w:val="0"/>
        <w:autoSpaceDN w:val="0"/>
        <w:adjustRightInd w:val="0"/>
        <w:jc w:val="both"/>
        <w:rPr>
          <w:rFonts w:ascii="Arial" w:hAnsi="Arial" w:cs="Arial"/>
        </w:rPr>
      </w:pPr>
    </w:p>
    <w:p w:rsidR="005A7D71" w:rsidRPr="003F0410" w:rsidRDefault="005A7D71" w:rsidP="005A7D71">
      <w:pPr>
        <w:pStyle w:val="PargrafodaLista"/>
        <w:tabs>
          <w:tab w:val="left" w:pos="746"/>
        </w:tabs>
        <w:spacing w:line="242" w:lineRule="auto"/>
        <w:ind w:left="0"/>
        <w:contextualSpacing w:val="0"/>
        <w:jc w:val="both"/>
        <w:rPr>
          <w:rFonts w:ascii="Arial" w:eastAsia="Calibri" w:hAnsi="Arial" w:cs="Arial"/>
          <w:sz w:val="24"/>
          <w:szCs w:val="24"/>
          <w:lang w:eastAsia="en-US"/>
        </w:rPr>
      </w:pPr>
      <w:r w:rsidRPr="003F0410">
        <w:rPr>
          <w:rFonts w:ascii="Arial" w:eastAsia="Calibri" w:hAnsi="Arial" w:cs="Arial"/>
          <w:b/>
          <w:sz w:val="24"/>
          <w:szCs w:val="24"/>
          <w:lang w:eastAsia="en-US"/>
        </w:rPr>
        <w:t>19.1.</w:t>
      </w:r>
      <w:r w:rsidRPr="003F0410">
        <w:rPr>
          <w:rFonts w:ascii="Arial" w:eastAsia="Calibri" w:hAnsi="Arial" w:cs="Arial"/>
          <w:sz w:val="24"/>
          <w:szCs w:val="24"/>
          <w:lang w:eastAsia="en-US"/>
        </w:rPr>
        <w:t xml:space="preserve"> Qualquer pessoa é parte legítima para impugnar este Edital por irregularidade na aplicação da Lei nº 14.133, de 2021, devendo protocolar o pedido até 3 (cinco) dias úteis antes da data da abertura do certame. </w:t>
      </w:r>
    </w:p>
    <w:p w:rsidR="005A7D71" w:rsidRPr="003F0410" w:rsidRDefault="005A7D71" w:rsidP="005A7D71">
      <w:pPr>
        <w:pStyle w:val="PargrafodaLista"/>
        <w:tabs>
          <w:tab w:val="left" w:pos="746"/>
        </w:tabs>
        <w:spacing w:line="242" w:lineRule="auto"/>
        <w:ind w:left="0"/>
        <w:contextualSpacing w:val="0"/>
        <w:jc w:val="both"/>
        <w:rPr>
          <w:rFonts w:ascii="Arial" w:eastAsia="Calibri" w:hAnsi="Arial" w:cs="Arial"/>
          <w:sz w:val="24"/>
          <w:szCs w:val="24"/>
          <w:lang w:eastAsia="en-US"/>
        </w:rPr>
      </w:pPr>
    </w:p>
    <w:p w:rsidR="005A7D71" w:rsidRPr="003F0410" w:rsidRDefault="005A7D71" w:rsidP="005A7D71">
      <w:pPr>
        <w:pStyle w:val="PargrafodaLista"/>
        <w:tabs>
          <w:tab w:val="left" w:pos="746"/>
        </w:tabs>
        <w:spacing w:line="242" w:lineRule="auto"/>
        <w:ind w:left="0"/>
        <w:contextualSpacing w:val="0"/>
        <w:jc w:val="both"/>
        <w:rPr>
          <w:rFonts w:ascii="Arial" w:eastAsia="Calibri" w:hAnsi="Arial" w:cs="Arial"/>
          <w:sz w:val="24"/>
          <w:szCs w:val="24"/>
          <w:lang w:eastAsia="en-US"/>
        </w:rPr>
      </w:pPr>
      <w:r w:rsidRPr="003F0410">
        <w:rPr>
          <w:rFonts w:ascii="Arial" w:eastAsia="Calibri" w:hAnsi="Arial" w:cs="Arial"/>
          <w:b/>
          <w:sz w:val="24"/>
          <w:szCs w:val="24"/>
          <w:lang w:eastAsia="en-US"/>
        </w:rPr>
        <w:t>19.2.</w:t>
      </w:r>
      <w:r w:rsidRPr="003F0410">
        <w:rPr>
          <w:rFonts w:ascii="Arial" w:eastAsia="Calibri" w:hAnsi="Arial" w:cs="Arial"/>
          <w:sz w:val="24"/>
          <w:szCs w:val="24"/>
          <w:lang w:eastAsia="en-US"/>
        </w:rPr>
        <w:t xml:space="preserve"> A resposta à impugnação ou ao pedido de esclarecimento será divulgado em sítio eletrônico oficial no prazo de até 3 (três) dias úteis, limitado ao último dia útil anterior à data da abertura do certame. </w:t>
      </w:r>
    </w:p>
    <w:p w:rsidR="005A7D71" w:rsidRPr="003F0410" w:rsidRDefault="005A7D71" w:rsidP="005A7D71">
      <w:pPr>
        <w:pStyle w:val="PargrafodaLista"/>
        <w:tabs>
          <w:tab w:val="left" w:pos="746"/>
        </w:tabs>
        <w:spacing w:line="242" w:lineRule="auto"/>
        <w:ind w:left="0"/>
        <w:contextualSpacing w:val="0"/>
        <w:jc w:val="both"/>
        <w:rPr>
          <w:rFonts w:ascii="Arial" w:eastAsia="Calibri" w:hAnsi="Arial" w:cs="Arial"/>
          <w:sz w:val="24"/>
          <w:szCs w:val="24"/>
          <w:lang w:eastAsia="en-US"/>
        </w:rPr>
      </w:pPr>
    </w:p>
    <w:p w:rsidR="005A7D71" w:rsidRPr="003F0410" w:rsidRDefault="005A7D71" w:rsidP="005A7D71">
      <w:pPr>
        <w:pStyle w:val="PargrafodaLista"/>
        <w:tabs>
          <w:tab w:val="left" w:pos="746"/>
        </w:tabs>
        <w:spacing w:line="242" w:lineRule="auto"/>
        <w:ind w:left="0"/>
        <w:contextualSpacing w:val="0"/>
        <w:jc w:val="both"/>
        <w:rPr>
          <w:sz w:val="24"/>
          <w:szCs w:val="24"/>
        </w:rPr>
      </w:pPr>
      <w:r w:rsidRPr="003F0410">
        <w:rPr>
          <w:rFonts w:ascii="Arial" w:eastAsia="Calibri" w:hAnsi="Arial" w:cs="Arial"/>
          <w:b/>
          <w:sz w:val="24"/>
          <w:szCs w:val="24"/>
          <w:lang w:eastAsia="en-US"/>
        </w:rPr>
        <w:t>19.3</w:t>
      </w:r>
      <w:r w:rsidRPr="003F0410">
        <w:rPr>
          <w:rFonts w:ascii="Arial" w:eastAsia="Calibri" w:hAnsi="Arial" w:cs="Arial"/>
          <w:sz w:val="24"/>
          <w:szCs w:val="24"/>
          <w:lang w:eastAsia="en-US"/>
        </w:rPr>
        <w:t xml:space="preserve">.  A impugnação e o pedido de esclarecimento por forma eletrônica, através do e-mail: </w:t>
      </w:r>
      <w:hyperlink r:id="rId13" w:history="1">
        <w:r w:rsidRPr="003F0410">
          <w:rPr>
            <w:rStyle w:val="Hyperlink"/>
            <w:rFonts w:ascii="Arial" w:eastAsia="Calibri" w:hAnsi="Arial" w:cs="Arial"/>
            <w:sz w:val="24"/>
            <w:szCs w:val="24"/>
            <w:lang w:eastAsia="en-US"/>
          </w:rPr>
          <w:t>licitacao@ls.pr.gov.br</w:t>
        </w:r>
      </w:hyperlink>
      <w:r w:rsidRPr="003F0410">
        <w:rPr>
          <w:rFonts w:ascii="Arial" w:eastAsia="Calibri" w:hAnsi="Arial" w:cs="Arial"/>
          <w:sz w:val="24"/>
          <w:szCs w:val="24"/>
          <w:lang w:eastAsia="en-US"/>
        </w:rPr>
        <w:t xml:space="preserve"> ou protocolados presencialmente no Departamento de Licitações.</w:t>
      </w:r>
    </w:p>
    <w:p w:rsidR="005A7D71" w:rsidRPr="003F0410" w:rsidRDefault="005A7D71" w:rsidP="005A7D71">
      <w:pPr>
        <w:pStyle w:val="PargrafodaLista"/>
        <w:tabs>
          <w:tab w:val="left" w:pos="746"/>
        </w:tabs>
        <w:spacing w:line="242" w:lineRule="auto"/>
        <w:ind w:left="0"/>
        <w:contextualSpacing w:val="0"/>
        <w:jc w:val="both"/>
        <w:rPr>
          <w:rFonts w:ascii="Arial" w:eastAsia="Calibri" w:hAnsi="Arial" w:cs="Arial"/>
          <w:sz w:val="24"/>
          <w:szCs w:val="24"/>
          <w:lang w:eastAsia="en-US"/>
        </w:rPr>
      </w:pPr>
    </w:p>
    <w:p w:rsidR="005A7D71" w:rsidRPr="003F0410" w:rsidRDefault="005A7D71" w:rsidP="005A7D71">
      <w:pPr>
        <w:pStyle w:val="PargrafodaLista"/>
        <w:tabs>
          <w:tab w:val="left" w:pos="746"/>
        </w:tabs>
        <w:spacing w:line="242" w:lineRule="auto"/>
        <w:ind w:left="0"/>
        <w:contextualSpacing w:val="0"/>
        <w:jc w:val="both"/>
        <w:rPr>
          <w:rFonts w:ascii="Arial" w:eastAsia="Calibri" w:hAnsi="Arial" w:cs="Arial"/>
          <w:sz w:val="24"/>
          <w:szCs w:val="24"/>
          <w:lang w:eastAsia="en-US"/>
        </w:rPr>
      </w:pPr>
      <w:r w:rsidRPr="003F0410">
        <w:rPr>
          <w:rFonts w:ascii="Arial" w:eastAsia="Calibri" w:hAnsi="Arial" w:cs="Arial"/>
          <w:b/>
          <w:sz w:val="24"/>
          <w:szCs w:val="24"/>
          <w:lang w:eastAsia="en-US"/>
        </w:rPr>
        <w:t>19.4.</w:t>
      </w:r>
      <w:r w:rsidRPr="003F0410">
        <w:rPr>
          <w:rFonts w:ascii="Arial" w:eastAsia="Calibri" w:hAnsi="Arial" w:cs="Arial"/>
          <w:sz w:val="24"/>
          <w:szCs w:val="24"/>
          <w:lang w:eastAsia="en-US"/>
        </w:rPr>
        <w:t xml:space="preserve"> As impugnações e pedidos de esclarecimentos não suspendem os prazos previstos no certame. </w:t>
      </w:r>
    </w:p>
    <w:p w:rsidR="005A7D71" w:rsidRPr="003F0410" w:rsidRDefault="005A7D71" w:rsidP="005A7D71">
      <w:pPr>
        <w:pStyle w:val="PargrafodaLista"/>
        <w:tabs>
          <w:tab w:val="left" w:pos="746"/>
        </w:tabs>
        <w:spacing w:line="242" w:lineRule="auto"/>
        <w:ind w:left="0"/>
        <w:contextualSpacing w:val="0"/>
        <w:jc w:val="both"/>
        <w:rPr>
          <w:rFonts w:ascii="Arial" w:eastAsia="Calibri" w:hAnsi="Arial" w:cs="Arial"/>
          <w:sz w:val="24"/>
          <w:szCs w:val="24"/>
          <w:lang w:eastAsia="en-US"/>
        </w:rPr>
      </w:pPr>
    </w:p>
    <w:p w:rsidR="005A7D71" w:rsidRPr="003F0410" w:rsidRDefault="005A7D71" w:rsidP="005A7D71">
      <w:pPr>
        <w:pStyle w:val="PargrafodaLista"/>
        <w:tabs>
          <w:tab w:val="left" w:pos="746"/>
        </w:tabs>
        <w:spacing w:line="242" w:lineRule="auto"/>
        <w:ind w:left="0"/>
        <w:contextualSpacing w:val="0"/>
        <w:jc w:val="both"/>
        <w:rPr>
          <w:rFonts w:ascii="Arial" w:eastAsia="Calibri" w:hAnsi="Arial" w:cs="Arial"/>
          <w:sz w:val="24"/>
          <w:szCs w:val="24"/>
          <w:lang w:eastAsia="en-US"/>
        </w:rPr>
      </w:pPr>
      <w:r w:rsidRPr="003F0410">
        <w:rPr>
          <w:rFonts w:ascii="Arial" w:eastAsia="Calibri" w:hAnsi="Arial" w:cs="Arial"/>
          <w:b/>
          <w:sz w:val="24"/>
          <w:szCs w:val="24"/>
          <w:lang w:eastAsia="en-US"/>
        </w:rPr>
        <w:t xml:space="preserve">19.4.1. </w:t>
      </w:r>
      <w:r w:rsidRPr="003F0410">
        <w:rPr>
          <w:rFonts w:ascii="Arial" w:eastAsia="Calibri" w:hAnsi="Arial" w:cs="Arial"/>
          <w:sz w:val="24"/>
          <w:szCs w:val="24"/>
          <w:lang w:eastAsia="en-US"/>
        </w:rPr>
        <w:t xml:space="preserve">A concessão de efeito suspensivo à impugnação é medida excepcional e deverá ser motivada pelo agente de contratação, nos autos do processo de licitação. </w:t>
      </w:r>
    </w:p>
    <w:p w:rsidR="005A7D71" w:rsidRPr="003F0410" w:rsidRDefault="005A7D71" w:rsidP="005A7D71">
      <w:pPr>
        <w:pStyle w:val="PargrafodaLista"/>
        <w:tabs>
          <w:tab w:val="left" w:pos="1569"/>
        </w:tabs>
        <w:spacing w:before="1" w:line="242" w:lineRule="auto"/>
        <w:ind w:left="0"/>
        <w:contextualSpacing w:val="0"/>
        <w:jc w:val="both"/>
        <w:rPr>
          <w:rFonts w:ascii="Arial" w:eastAsia="Calibri" w:hAnsi="Arial" w:cs="Arial"/>
          <w:sz w:val="24"/>
          <w:szCs w:val="24"/>
          <w:lang w:eastAsia="en-US"/>
        </w:rPr>
      </w:pPr>
    </w:p>
    <w:p w:rsidR="005A7D71" w:rsidRPr="003F0410" w:rsidRDefault="005A7D71" w:rsidP="005A7D71">
      <w:pPr>
        <w:pStyle w:val="PargrafodaLista"/>
        <w:tabs>
          <w:tab w:val="left" w:pos="1569"/>
        </w:tabs>
        <w:spacing w:before="1" w:line="242" w:lineRule="auto"/>
        <w:ind w:left="0"/>
        <w:contextualSpacing w:val="0"/>
        <w:jc w:val="both"/>
        <w:rPr>
          <w:rFonts w:ascii="Arial" w:eastAsia="Calibri" w:hAnsi="Arial" w:cs="Arial"/>
          <w:sz w:val="24"/>
          <w:szCs w:val="24"/>
          <w:lang w:eastAsia="en-US"/>
        </w:rPr>
      </w:pPr>
      <w:r w:rsidRPr="003F0410">
        <w:rPr>
          <w:rFonts w:ascii="Arial" w:eastAsia="Calibri" w:hAnsi="Arial" w:cs="Arial"/>
          <w:b/>
          <w:sz w:val="24"/>
          <w:szCs w:val="24"/>
          <w:lang w:eastAsia="en-US"/>
        </w:rPr>
        <w:t>19.5.</w:t>
      </w:r>
      <w:r w:rsidRPr="003F0410">
        <w:rPr>
          <w:rFonts w:ascii="Arial" w:eastAsia="Calibri" w:hAnsi="Arial" w:cs="Arial"/>
          <w:sz w:val="24"/>
          <w:szCs w:val="24"/>
          <w:lang w:eastAsia="en-US"/>
        </w:rPr>
        <w:t xml:space="preserve"> Acolhida a impugnação contra este edital, será designada nova data para a realização do certame, exceto quando, inquestionavelmente, a alteração não afetar a formulação das propostas.</w:t>
      </w:r>
    </w:p>
    <w:p w:rsidR="005A7D71" w:rsidRPr="003F0410" w:rsidRDefault="005A7D71" w:rsidP="005A7D71">
      <w:pPr>
        <w:pStyle w:val="Corpodetexto"/>
        <w:spacing w:before="9"/>
        <w:rPr>
          <w:rFonts w:ascii="Arial" w:eastAsia="Calibri" w:hAnsi="Arial" w:cs="Arial"/>
          <w:sz w:val="24"/>
          <w:szCs w:val="24"/>
          <w:lang w:eastAsia="en-US"/>
        </w:rPr>
      </w:pPr>
    </w:p>
    <w:p w:rsidR="00683039" w:rsidRPr="003F0410" w:rsidRDefault="005A7D71" w:rsidP="005A7D71">
      <w:pPr>
        <w:autoSpaceDE w:val="0"/>
        <w:autoSpaceDN w:val="0"/>
        <w:adjustRightInd w:val="0"/>
        <w:jc w:val="both"/>
        <w:rPr>
          <w:rFonts w:ascii="Arial" w:eastAsia="Calibri" w:hAnsi="Arial" w:cs="Arial"/>
          <w:lang w:eastAsia="en-US"/>
        </w:rPr>
      </w:pPr>
      <w:r w:rsidRPr="003F0410">
        <w:rPr>
          <w:rFonts w:ascii="Arial" w:eastAsia="Calibri" w:hAnsi="Arial" w:cs="Arial"/>
          <w:b/>
          <w:lang w:eastAsia="en-US"/>
        </w:rPr>
        <w:lastRenderedPageBreak/>
        <w:t>19.6.</w:t>
      </w:r>
      <w:r w:rsidRPr="003F0410">
        <w:rPr>
          <w:rFonts w:ascii="Arial" w:eastAsia="Calibri" w:hAnsi="Arial" w:cs="Arial"/>
          <w:lang w:eastAsia="en-US"/>
        </w:rPr>
        <w:t xml:space="preserve"> O Pregoeiro, auxiliado pelo setor técnico competente, prestará os esclarecimentos solicitados em até 3 (três) dias úteis, limitado ao último dia útil anterior à data prevista para a abertura do certame.</w:t>
      </w:r>
    </w:p>
    <w:p w:rsidR="005A7D71" w:rsidRPr="003F0410" w:rsidRDefault="005A7D71" w:rsidP="005A7D71">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b/>
          <w:bCs/>
        </w:rPr>
      </w:pPr>
      <w:r w:rsidRPr="003F0410">
        <w:rPr>
          <w:rFonts w:ascii="Arial" w:hAnsi="Arial" w:cs="Arial"/>
          <w:b/>
          <w:bCs/>
        </w:rPr>
        <w:t>20 - DISPOSIÇÕES FINAIS</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20.1 - </w:t>
      </w:r>
      <w:r w:rsidRPr="003F0410">
        <w:rPr>
          <w:rFonts w:ascii="Arial" w:hAnsi="Arial" w:cs="Arial"/>
        </w:rPr>
        <w:t xml:space="preserve">Esclarecimentos relativos ao presente credenciamento e às condições para atendimento das obrigações necessárias ao cumprimento de seu objeto, somente serão prestados quando solicitados por escrito ao Presidente da Comissão de Licitação nomeado pelo Decreto </w:t>
      </w:r>
      <w:proofErr w:type="gramStart"/>
      <w:r w:rsidRPr="003F0410">
        <w:rPr>
          <w:rFonts w:ascii="Arial" w:hAnsi="Arial" w:cs="Arial"/>
        </w:rPr>
        <w:t>n.º</w:t>
      </w:r>
      <w:proofErr w:type="gramEnd"/>
      <w:r w:rsidRPr="003F0410">
        <w:rPr>
          <w:rFonts w:ascii="Arial" w:hAnsi="Arial" w:cs="Arial"/>
        </w:rPr>
        <w:t xml:space="preserve"> 027/2015, e protocolado na Prefeitura Municipal, no Departamento de Licitações em horário de expediente.</w:t>
      </w:r>
    </w:p>
    <w:p w:rsidR="00683039" w:rsidRPr="003F0410" w:rsidRDefault="00683039" w:rsidP="00683039">
      <w:pPr>
        <w:autoSpaceDE w:val="0"/>
        <w:autoSpaceDN w:val="0"/>
        <w:adjustRightInd w:val="0"/>
        <w:jc w:val="both"/>
        <w:rPr>
          <w:rFonts w:ascii="Arial" w:hAnsi="Arial" w:cs="Arial"/>
          <w:b/>
          <w:bCs/>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20.2 - </w:t>
      </w:r>
      <w:r w:rsidRPr="003F0410">
        <w:rPr>
          <w:rFonts w:ascii="Arial" w:hAnsi="Arial" w:cs="Arial"/>
        </w:rPr>
        <w:t>A critério da Prefeitura do Município de Laranjeiras do Sul o presente chamamento público poderá ser:</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20.2.1 – </w:t>
      </w:r>
      <w:r w:rsidRPr="003F0410">
        <w:rPr>
          <w:rFonts w:ascii="Arial" w:hAnsi="Arial" w:cs="Arial"/>
        </w:rPr>
        <w:t>adiado, por conveniência exclusiva da Administração;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20.2.2 </w:t>
      </w:r>
      <w:r w:rsidRPr="003F0410">
        <w:rPr>
          <w:rFonts w:ascii="Arial" w:hAnsi="Arial" w:cs="Arial"/>
        </w:rPr>
        <w:t>– revogado, a juízo da Administração, se for considerada inoportuna ou inconveniente ao interesse público, decorrente de fato superveniente devidamente comprovado, pertinente e suficiente para justificar tal conduta;</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20.2.3 – </w:t>
      </w:r>
      <w:r w:rsidRPr="003F0410">
        <w:rPr>
          <w:rFonts w:ascii="Arial" w:hAnsi="Arial" w:cs="Arial"/>
        </w:rPr>
        <w:t>anulado, se houver ilegalidade, de ofício ou por provocação de terceiros, mediante parecer escrito e devidamente fundamentado.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20.3 – </w:t>
      </w:r>
      <w:r w:rsidRPr="003F0410">
        <w:rPr>
          <w:rFonts w:ascii="Arial" w:hAnsi="Arial" w:cs="Arial"/>
        </w:rPr>
        <w:t>A Comissão de Licitação poderá, em qualquer fase, promover diligências destinadas a esclarecer ou complementar a instrução de assunto relacionado ao presente procedimento.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20.4 – </w:t>
      </w:r>
      <w:r w:rsidRPr="003F0410">
        <w:rPr>
          <w:rFonts w:ascii="Arial" w:hAnsi="Arial" w:cs="Arial"/>
        </w:rPr>
        <w:t>O CREDENCIADO CONTRATADO é responsável pela fidedignidade e legitimidade das informações e dos documentos apresentados.</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20.5 – </w:t>
      </w:r>
      <w:r w:rsidRPr="003F0410">
        <w:rPr>
          <w:rFonts w:ascii="Arial" w:hAnsi="Arial" w:cs="Arial"/>
        </w:rPr>
        <w:t>Os casos omissos serão resolvidos pela Comissão de Licitação designada pela Prefeitura do Município de Laranjeiras do Sul, que decidirá com base na legislação em vigor.</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20.6 - </w:t>
      </w:r>
      <w:r w:rsidRPr="003F0410">
        <w:rPr>
          <w:rFonts w:ascii="Arial" w:hAnsi="Arial" w:cs="Arial"/>
        </w:rPr>
        <w:t>Os anexos fazem parte do edital independentemente de transcrição.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autoSpaceDE w:val="0"/>
        <w:autoSpaceDN w:val="0"/>
        <w:adjustRightInd w:val="0"/>
        <w:jc w:val="both"/>
        <w:rPr>
          <w:rFonts w:ascii="Arial" w:hAnsi="Arial" w:cs="Arial"/>
        </w:rPr>
      </w:pPr>
      <w:r w:rsidRPr="003F0410">
        <w:rPr>
          <w:rFonts w:ascii="Arial" w:hAnsi="Arial" w:cs="Arial"/>
          <w:b/>
          <w:bCs/>
        </w:rPr>
        <w:t xml:space="preserve">20.7 </w:t>
      </w:r>
      <w:r w:rsidRPr="003F0410">
        <w:rPr>
          <w:rFonts w:ascii="Arial" w:hAnsi="Arial" w:cs="Arial"/>
        </w:rPr>
        <w:t>- Fica eleito o foro da cidade de Laranjeiras do Sul, Estado do Paraná, como competente para dirimir todas as questões decorrentes do credenciamento.</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3F0410">
      <w:pPr>
        <w:autoSpaceDE w:val="0"/>
        <w:autoSpaceDN w:val="0"/>
        <w:adjustRightInd w:val="0"/>
        <w:jc w:val="center"/>
        <w:rPr>
          <w:rFonts w:ascii="Arial" w:hAnsi="Arial" w:cs="Arial"/>
        </w:rPr>
      </w:pPr>
      <w:r w:rsidRPr="003F0410">
        <w:rPr>
          <w:rFonts w:ascii="Arial" w:hAnsi="Arial" w:cs="Arial"/>
        </w:rPr>
        <w:t xml:space="preserve">Laranjeiras do Sul, </w:t>
      </w:r>
      <w:r w:rsidR="003F0410" w:rsidRPr="003F0410">
        <w:rPr>
          <w:rFonts w:ascii="Arial" w:hAnsi="Arial" w:cs="Arial"/>
        </w:rPr>
        <w:t>13</w:t>
      </w:r>
      <w:r w:rsidRPr="003F0410">
        <w:rPr>
          <w:rFonts w:ascii="Arial" w:hAnsi="Arial" w:cs="Arial"/>
        </w:rPr>
        <w:t xml:space="preserve"> de </w:t>
      </w:r>
      <w:r w:rsidR="003F0410" w:rsidRPr="003F0410">
        <w:rPr>
          <w:rFonts w:ascii="Arial" w:hAnsi="Arial" w:cs="Arial"/>
        </w:rPr>
        <w:t>janeiro</w:t>
      </w:r>
      <w:r w:rsidRPr="003F0410">
        <w:rPr>
          <w:rFonts w:ascii="Arial" w:hAnsi="Arial" w:cs="Arial"/>
        </w:rPr>
        <w:t xml:space="preserve"> de </w:t>
      </w:r>
      <w:r w:rsidR="00F67EFF" w:rsidRPr="003F0410">
        <w:rPr>
          <w:rFonts w:ascii="Arial" w:hAnsi="Arial" w:cs="Arial"/>
        </w:rPr>
        <w:t>202</w:t>
      </w:r>
      <w:r w:rsidR="00DC09FC" w:rsidRPr="003F0410">
        <w:rPr>
          <w:rFonts w:ascii="Arial" w:hAnsi="Arial" w:cs="Arial"/>
        </w:rPr>
        <w:t>5</w:t>
      </w:r>
      <w:r w:rsidRPr="003F0410">
        <w:rPr>
          <w:rFonts w:ascii="Arial" w:hAnsi="Arial" w:cs="Arial"/>
        </w:rPr>
        <w:t>.</w:t>
      </w:r>
    </w:p>
    <w:p w:rsidR="00683039" w:rsidRPr="003F0410" w:rsidRDefault="00683039" w:rsidP="00683039">
      <w:pPr>
        <w:autoSpaceDE w:val="0"/>
        <w:autoSpaceDN w:val="0"/>
        <w:adjustRightInd w:val="0"/>
        <w:jc w:val="both"/>
        <w:rPr>
          <w:rFonts w:ascii="Arial" w:hAnsi="Arial" w:cs="Arial"/>
          <w:color w:val="993366"/>
        </w:rPr>
      </w:pPr>
    </w:p>
    <w:p w:rsidR="00683039" w:rsidRPr="003F0410" w:rsidRDefault="00683039" w:rsidP="00683039">
      <w:pPr>
        <w:autoSpaceDE w:val="0"/>
        <w:autoSpaceDN w:val="0"/>
        <w:adjustRightInd w:val="0"/>
        <w:jc w:val="both"/>
        <w:rPr>
          <w:rFonts w:ascii="Arial" w:hAnsi="Arial" w:cs="Arial"/>
          <w:color w:val="993366"/>
        </w:rPr>
      </w:pPr>
    </w:p>
    <w:p w:rsidR="00683039" w:rsidRPr="003F0410" w:rsidRDefault="00683039" w:rsidP="00683039">
      <w:pPr>
        <w:autoSpaceDE w:val="0"/>
        <w:autoSpaceDN w:val="0"/>
        <w:adjustRightInd w:val="0"/>
        <w:jc w:val="both"/>
        <w:rPr>
          <w:rFonts w:ascii="Arial" w:hAnsi="Arial" w:cs="Arial"/>
          <w:color w:val="993366"/>
        </w:rPr>
      </w:pPr>
    </w:p>
    <w:p w:rsidR="00DE010B" w:rsidRPr="003F0410" w:rsidRDefault="005A7D71" w:rsidP="00683039">
      <w:pPr>
        <w:jc w:val="center"/>
        <w:rPr>
          <w:rFonts w:ascii="Arial" w:hAnsi="Arial" w:cs="Arial"/>
          <w:b/>
        </w:rPr>
      </w:pPr>
      <w:proofErr w:type="spellStart"/>
      <w:r w:rsidRPr="003F0410">
        <w:rPr>
          <w:rFonts w:ascii="Arial" w:hAnsi="Arial" w:cs="Arial"/>
          <w:b/>
          <w:bCs/>
          <w:color w:val="000000"/>
        </w:rPr>
        <w:t>Jaison</w:t>
      </w:r>
      <w:proofErr w:type="spellEnd"/>
      <w:r w:rsidRPr="003F0410">
        <w:rPr>
          <w:rFonts w:ascii="Arial" w:hAnsi="Arial" w:cs="Arial"/>
          <w:b/>
          <w:bCs/>
          <w:color w:val="000000"/>
        </w:rPr>
        <w:t xml:space="preserve"> Rodrigo Mendes</w:t>
      </w:r>
    </w:p>
    <w:p w:rsidR="00683039" w:rsidRPr="003F0410" w:rsidRDefault="005A7D71" w:rsidP="00683039">
      <w:pPr>
        <w:jc w:val="center"/>
        <w:rPr>
          <w:rFonts w:ascii="Arial" w:hAnsi="Arial" w:cs="Arial"/>
          <w:b/>
        </w:rPr>
      </w:pPr>
      <w:r w:rsidRPr="003F0410">
        <w:rPr>
          <w:rFonts w:ascii="Arial" w:hAnsi="Arial" w:cs="Arial"/>
          <w:b/>
        </w:rPr>
        <w:t>Prefeito Municipal</w:t>
      </w:r>
    </w:p>
    <w:p w:rsidR="00683039" w:rsidRPr="003F0410" w:rsidRDefault="00683039" w:rsidP="00683039">
      <w:pPr>
        <w:jc w:val="both"/>
        <w:rPr>
          <w:rFonts w:ascii="Arial" w:hAnsi="Arial" w:cs="Arial"/>
        </w:rPr>
      </w:pP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t>ANEXO I</w:t>
      </w:r>
    </w:p>
    <w:p w:rsidR="00683039" w:rsidRPr="003F0410" w:rsidRDefault="00683039" w:rsidP="00683039">
      <w:pPr>
        <w:jc w:val="center"/>
        <w:rPr>
          <w:rFonts w:ascii="Arial" w:hAnsi="Arial" w:cs="Arial"/>
          <w:b/>
        </w:rPr>
      </w:pPr>
      <w:r w:rsidRPr="003F0410">
        <w:rPr>
          <w:rFonts w:ascii="Arial" w:hAnsi="Arial" w:cs="Arial"/>
          <w:b/>
        </w:rPr>
        <w:t>PREFEITURA DE LARANJEIRAS DO SUL</w:t>
      </w:r>
    </w:p>
    <w:p w:rsidR="00683039" w:rsidRPr="003F0410" w:rsidRDefault="00683039" w:rsidP="00683039">
      <w:pPr>
        <w:jc w:val="center"/>
        <w:rPr>
          <w:rFonts w:ascii="Arial" w:hAnsi="Arial" w:cs="Arial"/>
          <w:b/>
        </w:rPr>
      </w:pPr>
      <w:r w:rsidRPr="003F0410">
        <w:rPr>
          <w:rFonts w:ascii="Arial" w:hAnsi="Arial" w:cs="Arial"/>
          <w:b/>
        </w:rPr>
        <w:t xml:space="preserve">CHAMADA PÚBLICA </w:t>
      </w:r>
      <w:proofErr w:type="gramStart"/>
      <w:r w:rsidRPr="003F0410">
        <w:rPr>
          <w:rFonts w:ascii="Arial" w:hAnsi="Arial" w:cs="Arial"/>
          <w:b/>
        </w:rPr>
        <w:t>n.º</w:t>
      </w:r>
      <w:proofErr w:type="gramEnd"/>
      <w:r w:rsidRPr="003F0410">
        <w:rPr>
          <w:rFonts w:ascii="Arial" w:hAnsi="Arial" w:cs="Arial"/>
          <w:b/>
        </w:rPr>
        <w:t xml:space="preserve">  </w:t>
      </w:r>
      <w:r w:rsidR="003F0410" w:rsidRPr="003F0410">
        <w:rPr>
          <w:rFonts w:ascii="Arial" w:hAnsi="Arial" w:cs="Arial"/>
          <w:b/>
        </w:rPr>
        <w:t>001</w:t>
      </w:r>
      <w:r w:rsidRPr="003F0410">
        <w:rPr>
          <w:rFonts w:ascii="Arial" w:hAnsi="Arial" w:cs="Arial"/>
          <w:b/>
        </w:rPr>
        <w:t>/</w:t>
      </w:r>
      <w:r w:rsidR="00F137AF" w:rsidRPr="003F0410">
        <w:rPr>
          <w:rFonts w:ascii="Arial" w:hAnsi="Arial" w:cs="Arial"/>
          <w:b/>
        </w:rPr>
        <w:t>202</w:t>
      </w:r>
      <w:r w:rsidR="005A7D71" w:rsidRPr="003F0410">
        <w:rPr>
          <w:rFonts w:ascii="Arial" w:hAnsi="Arial" w:cs="Arial"/>
          <w:b/>
        </w:rPr>
        <w:t>5</w:t>
      </w:r>
      <w:r w:rsidRPr="003F0410">
        <w:rPr>
          <w:rFonts w:ascii="Arial" w:hAnsi="Arial" w:cs="Arial"/>
          <w:b/>
        </w:rPr>
        <w:t xml:space="preserve"> PARA ALIMENTAÇÃO ESCOLAR</w:t>
      </w:r>
    </w:p>
    <w:p w:rsidR="00683039" w:rsidRPr="003F0410" w:rsidRDefault="00683039" w:rsidP="00683039">
      <w:pPr>
        <w:jc w:val="center"/>
        <w:rPr>
          <w:rFonts w:ascii="Arial" w:hAnsi="Arial" w:cs="Arial"/>
          <w:b/>
          <w:bCs/>
        </w:rPr>
      </w:pPr>
      <w:r w:rsidRPr="003F0410">
        <w:rPr>
          <w:rFonts w:ascii="Arial" w:hAnsi="Arial" w:cs="Arial"/>
          <w:b/>
          <w:bCs/>
        </w:rPr>
        <w:t>PROJETO DE VENDA DE GÊNEROS ALIMENTÍCIOS DA AGRICULTURA FAMILIAR PARA ALIMENTAÇÃO ESCOLAR</w:t>
      </w:r>
    </w:p>
    <w:p w:rsidR="000507FD" w:rsidRPr="003F0410" w:rsidRDefault="000507FD" w:rsidP="000507FD">
      <w:pPr>
        <w:pStyle w:val="Ttulo"/>
        <w:rPr>
          <w:rFonts w:ascii="Arial" w:hAnsi="Arial" w:cs="Arial"/>
          <w:i/>
          <w:snapToGrid w:val="0"/>
          <w:sz w:val="24"/>
          <w:szCs w:val="24"/>
        </w:rPr>
      </w:pPr>
    </w:p>
    <w:p w:rsidR="000507FD" w:rsidRPr="003F0410" w:rsidRDefault="000507FD" w:rsidP="000507FD">
      <w:pPr>
        <w:pStyle w:val="Ttulo1"/>
        <w:rPr>
          <w:rFonts w:ascii="Arial" w:hAnsi="Arial" w:cs="Arial"/>
          <w:i w:val="0"/>
          <w:color w:val="auto"/>
          <w:sz w:val="24"/>
          <w:szCs w:val="24"/>
        </w:rPr>
      </w:pPr>
      <w:r w:rsidRPr="003F0410">
        <w:rPr>
          <w:rFonts w:ascii="Arial" w:hAnsi="Arial" w:cs="Arial"/>
          <w:i w:val="0"/>
          <w:color w:val="auto"/>
          <w:sz w:val="24"/>
          <w:szCs w:val="24"/>
        </w:rPr>
        <w:t>MODELO GRUPOS FORMAIS</w:t>
      </w:r>
    </w:p>
    <w:p w:rsidR="000507FD" w:rsidRPr="003F0410" w:rsidRDefault="000507FD" w:rsidP="000507FD"/>
    <w:p w:rsidR="000507FD" w:rsidRPr="003F0410" w:rsidRDefault="000507FD" w:rsidP="000507FD">
      <w:pPr>
        <w:rPr>
          <w:rFonts w:ascii="Arial" w:hAnsi="Arial" w:cs="Arial"/>
          <w:b/>
          <w:bCs/>
          <w:i/>
          <w:iCs/>
        </w:rPr>
      </w:pPr>
      <w:r w:rsidRPr="003F0410">
        <w:rPr>
          <w:rFonts w:ascii="Arial" w:hAnsi="Arial" w:cs="Arial"/>
          <w:b/>
          <w:bCs/>
          <w:i/>
          <w:iCs/>
          <w:noProof/>
        </w:rPr>
        <w:drawing>
          <wp:inline distT="0" distB="0" distL="0" distR="0" wp14:anchorId="210C3C29" wp14:editId="6D6CB095">
            <wp:extent cx="5759450" cy="200215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4"/>
                    <a:stretch>
                      <a:fillRect/>
                    </a:stretch>
                  </pic:blipFill>
                  <pic:spPr>
                    <a:xfrm>
                      <a:off x="0" y="0"/>
                      <a:ext cx="5759450" cy="2002155"/>
                    </a:xfrm>
                    <a:prstGeom prst="rect">
                      <a:avLst/>
                    </a:prstGeom>
                  </pic:spPr>
                </pic:pic>
              </a:graphicData>
            </a:graphic>
          </wp:inline>
        </w:drawing>
      </w:r>
    </w:p>
    <w:p w:rsidR="000507FD" w:rsidRPr="003F0410" w:rsidRDefault="000507FD" w:rsidP="000507FD">
      <w:pPr>
        <w:rPr>
          <w:rFonts w:ascii="Arial" w:hAnsi="Arial" w:cs="Arial"/>
          <w:b/>
          <w:bCs/>
          <w:i/>
          <w:iCs/>
        </w:rPr>
      </w:pPr>
      <w:r w:rsidRPr="003F0410">
        <w:rPr>
          <w:rFonts w:ascii="Arial" w:hAnsi="Arial" w:cs="Arial"/>
          <w:b/>
          <w:bCs/>
          <w:i/>
          <w:iCs/>
          <w:noProof/>
        </w:rPr>
        <w:drawing>
          <wp:inline distT="0" distB="0" distL="0" distR="0" wp14:anchorId="7DBF2D1A" wp14:editId="2A322AB8">
            <wp:extent cx="5759450" cy="25527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15"/>
                    <a:stretch>
                      <a:fillRect/>
                    </a:stretch>
                  </pic:blipFill>
                  <pic:spPr>
                    <a:xfrm>
                      <a:off x="0" y="0"/>
                      <a:ext cx="5759450" cy="2552700"/>
                    </a:xfrm>
                    <a:prstGeom prst="rect">
                      <a:avLst/>
                    </a:prstGeom>
                  </pic:spPr>
                </pic:pic>
              </a:graphicData>
            </a:graphic>
          </wp:inline>
        </w:drawing>
      </w:r>
    </w:p>
    <w:p w:rsidR="000507FD" w:rsidRPr="003F0410" w:rsidRDefault="000507FD" w:rsidP="000507FD">
      <w:pPr>
        <w:rPr>
          <w:rFonts w:ascii="Arial" w:hAnsi="Arial" w:cs="Arial"/>
          <w:b/>
          <w:bCs/>
          <w:i/>
          <w:iCs/>
        </w:rPr>
      </w:pPr>
      <w:r w:rsidRPr="003F0410">
        <w:rPr>
          <w:rFonts w:ascii="Arial" w:hAnsi="Arial" w:cs="Arial"/>
          <w:b/>
          <w:bCs/>
          <w:i/>
          <w:iCs/>
        </w:rPr>
        <w:br w:type="page"/>
      </w:r>
    </w:p>
    <w:p w:rsidR="000507FD" w:rsidRPr="003F0410" w:rsidRDefault="000507FD" w:rsidP="000507FD">
      <w:pPr>
        <w:pStyle w:val="Ttulo1"/>
        <w:rPr>
          <w:rFonts w:ascii="Arial" w:hAnsi="Arial" w:cs="Arial"/>
          <w:color w:val="auto"/>
          <w:sz w:val="24"/>
          <w:szCs w:val="24"/>
        </w:rPr>
      </w:pPr>
    </w:p>
    <w:p w:rsidR="000507FD" w:rsidRPr="003F0410" w:rsidRDefault="000507FD" w:rsidP="000507FD">
      <w:pPr>
        <w:pStyle w:val="Ttulo1"/>
        <w:rPr>
          <w:rFonts w:ascii="Arial" w:hAnsi="Arial" w:cs="Arial"/>
          <w:i w:val="0"/>
          <w:color w:val="auto"/>
          <w:sz w:val="24"/>
          <w:szCs w:val="24"/>
        </w:rPr>
      </w:pPr>
      <w:r w:rsidRPr="003F0410">
        <w:rPr>
          <w:rFonts w:ascii="Arial" w:hAnsi="Arial" w:cs="Arial"/>
          <w:i w:val="0"/>
          <w:color w:val="auto"/>
          <w:sz w:val="24"/>
          <w:szCs w:val="24"/>
        </w:rPr>
        <w:t xml:space="preserve">MODELO GRUPOS </w:t>
      </w:r>
      <w:proofErr w:type="spellStart"/>
      <w:r w:rsidRPr="003F0410">
        <w:rPr>
          <w:rFonts w:ascii="Arial" w:hAnsi="Arial" w:cs="Arial"/>
          <w:i w:val="0"/>
          <w:color w:val="auto"/>
          <w:sz w:val="24"/>
          <w:szCs w:val="24"/>
        </w:rPr>
        <w:t>IMFORMAIS</w:t>
      </w:r>
      <w:proofErr w:type="spellEnd"/>
    </w:p>
    <w:p w:rsidR="000507FD" w:rsidRPr="003F0410" w:rsidRDefault="000507FD" w:rsidP="000507FD"/>
    <w:p w:rsidR="000507FD" w:rsidRPr="003F0410" w:rsidRDefault="000507FD" w:rsidP="000507FD">
      <w:pPr>
        <w:rPr>
          <w:rFonts w:ascii="Arial" w:hAnsi="Arial" w:cs="Arial"/>
          <w:b/>
          <w:bCs/>
          <w:i/>
          <w:iCs/>
        </w:rPr>
      </w:pPr>
      <w:r w:rsidRPr="003F0410">
        <w:rPr>
          <w:rFonts w:ascii="Arial" w:hAnsi="Arial" w:cs="Arial"/>
          <w:b/>
          <w:bCs/>
          <w:i/>
          <w:iCs/>
          <w:noProof/>
        </w:rPr>
        <w:drawing>
          <wp:inline distT="0" distB="0" distL="0" distR="0" wp14:anchorId="619D9A73" wp14:editId="763B2429">
            <wp:extent cx="5759450" cy="2224405"/>
            <wp:effectExtent l="0" t="0" r="0"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a:blip r:embed="rId16"/>
                    <a:stretch>
                      <a:fillRect/>
                    </a:stretch>
                  </pic:blipFill>
                  <pic:spPr>
                    <a:xfrm>
                      <a:off x="0" y="0"/>
                      <a:ext cx="5759450" cy="2224405"/>
                    </a:xfrm>
                    <a:prstGeom prst="rect">
                      <a:avLst/>
                    </a:prstGeom>
                  </pic:spPr>
                </pic:pic>
              </a:graphicData>
            </a:graphic>
          </wp:inline>
        </w:drawing>
      </w:r>
    </w:p>
    <w:p w:rsidR="000507FD" w:rsidRPr="003F0410" w:rsidRDefault="000507FD" w:rsidP="000507FD">
      <w:pPr>
        <w:rPr>
          <w:rFonts w:ascii="Arial" w:hAnsi="Arial" w:cs="Arial"/>
          <w:b/>
          <w:bCs/>
          <w:i/>
          <w:iCs/>
        </w:rPr>
      </w:pPr>
      <w:r w:rsidRPr="003F0410">
        <w:rPr>
          <w:rFonts w:ascii="Arial" w:hAnsi="Arial" w:cs="Arial"/>
          <w:b/>
          <w:bCs/>
          <w:i/>
          <w:iCs/>
          <w:noProof/>
        </w:rPr>
        <w:drawing>
          <wp:inline distT="0" distB="0" distL="0" distR="0" wp14:anchorId="55E738CC" wp14:editId="227AC659">
            <wp:extent cx="5759450" cy="305054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pic:cNvPicPr>
                  </pic:nvPicPr>
                  <pic:blipFill>
                    <a:blip r:embed="rId17"/>
                    <a:stretch>
                      <a:fillRect/>
                    </a:stretch>
                  </pic:blipFill>
                  <pic:spPr>
                    <a:xfrm>
                      <a:off x="0" y="0"/>
                      <a:ext cx="5759450" cy="3050540"/>
                    </a:xfrm>
                    <a:prstGeom prst="rect">
                      <a:avLst/>
                    </a:prstGeom>
                  </pic:spPr>
                </pic:pic>
              </a:graphicData>
            </a:graphic>
          </wp:inline>
        </w:drawing>
      </w:r>
    </w:p>
    <w:p w:rsidR="000507FD" w:rsidRPr="003F0410" w:rsidRDefault="000507FD" w:rsidP="000507FD">
      <w:pPr>
        <w:rPr>
          <w:rFonts w:ascii="Arial" w:hAnsi="Arial" w:cs="Arial"/>
          <w:b/>
          <w:bCs/>
          <w:i/>
          <w:iCs/>
        </w:rPr>
      </w:pPr>
      <w:r w:rsidRPr="003F0410">
        <w:rPr>
          <w:rFonts w:ascii="Arial" w:hAnsi="Arial" w:cs="Arial"/>
          <w:b/>
          <w:bCs/>
          <w:i/>
          <w:iCs/>
          <w:noProof/>
        </w:rPr>
        <w:drawing>
          <wp:inline distT="0" distB="0" distL="0" distR="0" wp14:anchorId="5B180ECF" wp14:editId="44FD0A2B">
            <wp:extent cx="5759450" cy="2043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18"/>
                    <a:stretch>
                      <a:fillRect/>
                    </a:stretch>
                  </pic:blipFill>
                  <pic:spPr>
                    <a:xfrm>
                      <a:off x="0" y="0"/>
                      <a:ext cx="5759450" cy="2043430"/>
                    </a:xfrm>
                    <a:prstGeom prst="rect">
                      <a:avLst/>
                    </a:prstGeom>
                  </pic:spPr>
                </pic:pic>
              </a:graphicData>
            </a:graphic>
          </wp:inline>
        </w:drawing>
      </w:r>
    </w:p>
    <w:p w:rsidR="000507FD" w:rsidRPr="003F0410" w:rsidRDefault="000507FD" w:rsidP="000507FD">
      <w:pPr>
        <w:rPr>
          <w:rFonts w:ascii="Arial" w:hAnsi="Arial" w:cs="Arial"/>
          <w:b/>
          <w:bCs/>
          <w:i/>
          <w:iCs/>
        </w:rPr>
      </w:pPr>
      <w:r w:rsidRPr="003F0410">
        <w:rPr>
          <w:rFonts w:ascii="Arial" w:hAnsi="Arial" w:cs="Arial"/>
          <w:b/>
          <w:bCs/>
          <w:i/>
          <w:iCs/>
        </w:rPr>
        <w:br w:type="page"/>
      </w:r>
    </w:p>
    <w:p w:rsidR="000507FD" w:rsidRPr="003F0410" w:rsidRDefault="000507FD" w:rsidP="000507FD">
      <w:pPr>
        <w:pStyle w:val="Ttulo1"/>
        <w:rPr>
          <w:rFonts w:ascii="Arial" w:hAnsi="Arial" w:cs="Arial"/>
          <w:i w:val="0"/>
          <w:color w:val="auto"/>
          <w:sz w:val="24"/>
          <w:szCs w:val="24"/>
        </w:rPr>
      </w:pPr>
      <w:r w:rsidRPr="003F0410">
        <w:rPr>
          <w:rFonts w:ascii="Arial" w:hAnsi="Arial" w:cs="Arial"/>
          <w:i w:val="0"/>
          <w:color w:val="auto"/>
          <w:sz w:val="24"/>
          <w:szCs w:val="24"/>
        </w:rPr>
        <w:lastRenderedPageBreak/>
        <w:t>MODELO FORNECEDORES INDIVIDUAIS</w:t>
      </w:r>
    </w:p>
    <w:p w:rsidR="000507FD" w:rsidRPr="003F0410" w:rsidRDefault="000507FD" w:rsidP="000507FD"/>
    <w:p w:rsidR="000507FD" w:rsidRPr="003F0410" w:rsidRDefault="000507FD" w:rsidP="000507FD">
      <w:pPr>
        <w:rPr>
          <w:rFonts w:ascii="Arial" w:hAnsi="Arial" w:cs="Arial"/>
          <w:b/>
          <w:bCs/>
          <w:i/>
          <w:iCs/>
        </w:rPr>
      </w:pPr>
      <w:r w:rsidRPr="003F0410">
        <w:rPr>
          <w:rFonts w:ascii="Arial" w:hAnsi="Arial" w:cs="Arial"/>
          <w:b/>
          <w:bCs/>
          <w:i/>
          <w:iCs/>
          <w:noProof/>
        </w:rPr>
        <w:drawing>
          <wp:inline distT="0" distB="0" distL="0" distR="0" wp14:anchorId="3A7BEDD6" wp14:editId="3F5FF8E5">
            <wp:extent cx="5759450" cy="141287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pic:cNvPicPr>
                  </pic:nvPicPr>
                  <pic:blipFill>
                    <a:blip r:embed="rId19"/>
                    <a:stretch>
                      <a:fillRect/>
                    </a:stretch>
                  </pic:blipFill>
                  <pic:spPr>
                    <a:xfrm>
                      <a:off x="0" y="0"/>
                      <a:ext cx="5759450" cy="1412875"/>
                    </a:xfrm>
                    <a:prstGeom prst="rect">
                      <a:avLst/>
                    </a:prstGeom>
                  </pic:spPr>
                </pic:pic>
              </a:graphicData>
            </a:graphic>
          </wp:inline>
        </w:drawing>
      </w:r>
    </w:p>
    <w:p w:rsidR="000507FD" w:rsidRPr="003F0410" w:rsidRDefault="000507FD" w:rsidP="000507FD">
      <w:pPr>
        <w:rPr>
          <w:rFonts w:ascii="Arial" w:hAnsi="Arial" w:cs="Arial"/>
          <w:b/>
          <w:i/>
        </w:rPr>
        <w:sectPr w:rsidR="000507FD" w:rsidRPr="003F0410" w:rsidSect="000507FD">
          <w:headerReference w:type="default" r:id="rId20"/>
          <w:footerReference w:type="default" r:id="rId21"/>
          <w:pgSz w:w="11906" w:h="16838" w:code="9"/>
          <w:pgMar w:top="1418" w:right="851" w:bottom="1418" w:left="1701" w:header="709" w:footer="709" w:gutter="0"/>
          <w:cols w:space="708"/>
          <w:docGrid w:linePitch="360"/>
        </w:sectPr>
      </w:pPr>
      <w:r w:rsidRPr="003F0410">
        <w:rPr>
          <w:rFonts w:ascii="Arial" w:hAnsi="Arial" w:cs="Arial"/>
          <w:b/>
          <w:bCs/>
          <w:i/>
          <w:iCs/>
          <w:noProof/>
        </w:rPr>
        <w:drawing>
          <wp:inline distT="0" distB="0" distL="0" distR="0" wp14:anchorId="5FDC2DF9" wp14:editId="1CDC9FEC">
            <wp:extent cx="5759450" cy="236347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pic:cNvPicPr>
                  </pic:nvPicPr>
                  <pic:blipFill>
                    <a:blip r:embed="rId22"/>
                    <a:stretch>
                      <a:fillRect/>
                    </a:stretch>
                  </pic:blipFill>
                  <pic:spPr>
                    <a:xfrm>
                      <a:off x="0" y="0"/>
                      <a:ext cx="5759450" cy="2363470"/>
                    </a:xfrm>
                    <a:prstGeom prst="rect">
                      <a:avLst/>
                    </a:prstGeom>
                  </pic:spPr>
                </pic:pic>
              </a:graphicData>
            </a:graphic>
          </wp:inline>
        </w:drawing>
      </w: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lastRenderedPageBreak/>
        <w:t>ANEXO II</w:t>
      </w: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t>TABELA DE PREÇOS PARA FORNECIMENTO</w:t>
      </w:r>
    </w:p>
    <w:p w:rsidR="00832354" w:rsidRPr="003F0410" w:rsidRDefault="00832354" w:rsidP="00832354">
      <w:pPr>
        <w:autoSpaceDE w:val="0"/>
        <w:autoSpaceDN w:val="0"/>
        <w:adjustRightInd w:val="0"/>
        <w:rPr>
          <w:rFonts w:ascii="Arial" w:hAnsi="Arial" w:cs="Arial"/>
          <w:lang w:val="x-none"/>
        </w:rPr>
      </w:pPr>
    </w:p>
    <w:tbl>
      <w:tblPr>
        <w:tblW w:w="5000" w:type="pct"/>
        <w:tblInd w:w="-8" w:type="dxa"/>
        <w:tblLayout w:type="fixed"/>
        <w:tblCellMar>
          <w:top w:w="15" w:type="dxa"/>
          <w:left w:w="15" w:type="dxa"/>
          <w:bottom w:w="15" w:type="dxa"/>
          <w:right w:w="15" w:type="dxa"/>
        </w:tblCellMar>
        <w:tblLook w:val="0000" w:firstRow="0" w:lastRow="0" w:firstColumn="0" w:lastColumn="0" w:noHBand="0" w:noVBand="0"/>
      </w:tblPr>
      <w:tblGrid>
        <w:gridCol w:w="426"/>
        <w:gridCol w:w="1251"/>
        <w:gridCol w:w="3710"/>
        <w:gridCol w:w="992"/>
        <w:gridCol w:w="709"/>
        <w:gridCol w:w="1134"/>
        <w:gridCol w:w="1117"/>
      </w:tblGrid>
      <w:tr w:rsidR="00BD1142" w:rsidRPr="003F0410" w:rsidTr="00BD1142">
        <w:tc>
          <w:tcPr>
            <w:tcW w:w="9339" w:type="dxa"/>
            <w:gridSpan w:val="7"/>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Lote: 1 - Lote 001 - PRODUTOS CONVENCIONAIS</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Item</w:t>
            </w:r>
          </w:p>
        </w:tc>
        <w:tc>
          <w:tcPr>
            <w:tcW w:w="1251"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Código do produto/serviço</w:t>
            </w:r>
          </w:p>
        </w:tc>
        <w:tc>
          <w:tcPr>
            <w:tcW w:w="3710"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Unidade</w:t>
            </w:r>
          </w:p>
        </w:tc>
        <w:tc>
          <w:tcPr>
            <w:tcW w:w="1134"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Preço máximo</w:t>
            </w:r>
          </w:p>
        </w:tc>
        <w:tc>
          <w:tcPr>
            <w:tcW w:w="1117"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Preço máximo total</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51953</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ABACATE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4.128,00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51954</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ABÓBORA MORANGA PICADA E DESCASCADA LIVRE DE DANOS MECÂNICOS, FISIOLÓGICOS, EM PERFEITAS </w:t>
            </w:r>
            <w:proofErr w:type="spellStart"/>
            <w:r w:rsidRPr="003F0410">
              <w:rPr>
                <w:sz w:val="16"/>
                <w:szCs w:val="16"/>
              </w:rPr>
              <w:t>CONDIÇÔES</w:t>
            </w:r>
            <w:proofErr w:type="spellEnd"/>
            <w:r w:rsidRPr="003F0410">
              <w:rPr>
                <w:sz w:val="16"/>
                <w:szCs w:val="16"/>
              </w:rPr>
              <w:t xml:space="preserve"> DE CONSERVAÇÃO E MATURAÇÃO, EMBALADOS EM SACOS TRANSPARENTES, ATÓXICOS DE 2 KG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6,82</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13.640,00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51955</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ABOBRINHA VERDE SEM PRESENÇA DE SUJIDADES,  NOVO, FRESCO,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5,38</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16.140,00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51956</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ACELGA SEM PRESENÇA DE </w:t>
            </w:r>
            <w:proofErr w:type="spellStart"/>
            <w:r w:rsidRPr="003F0410">
              <w:rPr>
                <w:sz w:val="16"/>
                <w:szCs w:val="16"/>
              </w:rPr>
              <w:t>SUJIDADAES</w:t>
            </w:r>
            <w:proofErr w:type="spellEnd"/>
            <w:r w:rsidRPr="003F0410">
              <w:rPr>
                <w:sz w:val="16"/>
                <w:szCs w:val="16"/>
              </w:rPr>
              <w:t xml:space="preserve">, FRESCA,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7,38</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36.900,00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51957</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AGRIÃO SEM PRESENÇA DE SUJIDADES,  FRESCA,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11,30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22.600,00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51958</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ALFACE GRUPO: CRESPA SUBGRUPO: VERDE. SÃS, INTEIRAS, LIMPAS E HIDRATADAS, UNIFORMES EM TAMANHO, E TRANSPORTADAS EM CAIXAS COM 20 - 25 </w:t>
            </w:r>
            <w:proofErr w:type="spellStart"/>
            <w:r w:rsidRPr="003F0410">
              <w:rPr>
                <w:sz w:val="16"/>
                <w:szCs w:val="16"/>
              </w:rPr>
              <w:t>PÈS</w:t>
            </w:r>
            <w:proofErr w:type="spellEnd"/>
            <w:r w:rsidRPr="003F0410">
              <w:rPr>
                <w:sz w:val="16"/>
                <w:szCs w:val="16"/>
              </w:rPr>
              <w:t xml:space="preserve"> CADA   ASSEGURANDO ADEQUADA CONSERVAÇÃO DO PRODUTO, CADA PÉ COM MÉDIA DE 100 GR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9,00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45.000,00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51959</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BANANA </w:t>
            </w:r>
            <w:proofErr w:type="spellStart"/>
            <w:r w:rsidRPr="003F0410">
              <w:rPr>
                <w:sz w:val="16"/>
                <w:szCs w:val="16"/>
              </w:rPr>
              <w:t>KATURRA</w:t>
            </w:r>
            <w:proofErr w:type="spellEnd"/>
            <w:r w:rsidRPr="003F0410">
              <w:rPr>
                <w:sz w:val="16"/>
                <w:szCs w:val="16"/>
              </w:rPr>
              <w:t xml:space="preserve"> COM PONTO DE MATURAÇÃO PARA SER SERVIDA NA SEMANA DE ENTREGA, SEM DANOS FÍSICOS OU MECÂNICOS, ACONDICIONADAS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4,91</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58.920,00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51960</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BANANA PRATA COM PONTO DE MATURAÇÃO PARA SER SERVIDA NA SEMANA DE ENTREGA, SEM DANOS FÍSICOS OU MECÂNICOS, ACONDICIONADAS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24,10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120.500,00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51961</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BATATA DOCE SEM DANOS </w:t>
            </w:r>
            <w:proofErr w:type="spellStart"/>
            <w:r w:rsidRPr="003F0410">
              <w:rPr>
                <w:sz w:val="16"/>
                <w:szCs w:val="16"/>
              </w:rPr>
              <w:t>FÌSICOS</w:t>
            </w:r>
            <w:proofErr w:type="spellEnd"/>
            <w:r w:rsidRPr="003F0410">
              <w:rPr>
                <w:sz w:val="16"/>
                <w:szCs w:val="16"/>
              </w:rPr>
              <w:t xml:space="preserve"> OU MECÂNICOS, LIMPA E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4,82</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9.640,00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51962</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BETERRABA SEM FOLHAS, LISA COM POLPA INTACTA E LIMPA, COMPACTA, FIRME, COM COLORAÇÃO E TAMANHO UNIFORMES, SEM BROTOS, SEM RACHADURAS OU CORTES NA CASCA, SEM MANCHAS E MACHUCADURAS, TRANSPORTADAS EM CAIXAS.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6,04</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18.120,00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11</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51963</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BOLACHA CASEIRA DE FUBÁ EMBALAGEM TRANSPARENTE-ROTULO COM DATA DE FABRICAÇÃO, VALIDADE, IDENTIFICAÇÃO DO FABRICANTE, INGREDIENTES, PESO E </w:t>
            </w:r>
            <w:r w:rsidRPr="003F0410">
              <w:rPr>
                <w:sz w:val="16"/>
                <w:szCs w:val="16"/>
              </w:rPr>
              <w:lastRenderedPageBreak/>
              <w:t xml:space="preserve">INFORMAÇÃO NUTRICIONAL, EMBALAGEM DE 500 GR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lastRenderedPageBreak/>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31,97</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95.910,00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lastRenderedPageBreak/>
              <w:t>12</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51964</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BOLACHA CASEIRA  DE POLVILHO EMBALAGEM TRANSPARENTE-ROTULO COM DATA DE FABRICAÇÃO, VALIDADE, IDENTIFICAÇÃO DO FABRICANTE, INGREDIENTES, PESO E INFORMAÇÃO NUTRICIONAL, EMBALAGEM DE 500 GR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32,01</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96.030,00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13</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51965</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BRÓCOLIS LIVRE DE DANOS MECÂNICOS, FISIOLÓGICOS, EM PERFEITAS </w:t>
            </w:r>
            <w:proofErr w:type="spellStart"/>
            <w:r w:rsidRPr="003F0410">
              <w:rPr>
                <w:sz w:val="16"/>
                <w:szCs w:val="16"/>
              </w:rPr>
              <w:t>CONDIÇÔES</w:t>
            </w:r>
            <w:proofErr w:type="spellEnd"/>
            <w:r w:rsidRPr="003F0410">
              <w:rPr>
                <w:sz w:val="16"/>
                <w:szCs w:val="16"/>
              </w:rPr>
              <w:t xml:space="preserve">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9,71</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29.130,00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14</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51966</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CEBOLA BRANCA SEM PRESENÇA DE SUJIDADES, NOVAS, FRESCAS,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5,93</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5.930,00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15</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51967</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CEBOLINHA EM MAÇOS DE 100 GR, SEM PRESENÇA DE SUJIDADES, NOVAS, FRESCAS,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17,08</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34.160,00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16</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51968</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CENOURA TAMANHO MÉDIO E </w:t>
            </w:r>
            <w:proofErr w:type="gramStart"/>
            <w:r w:rsidRPr="003F0410">
              <w:rPr>
                <w:sz w:val="16"/>
                <w:szCs w:val="16"/>
              </w:rPr>
              <w:t>UNIFORME,  NOVA</w:t>
            </w:r>
            <w:proofErr w:type="gramEnd"/>
            <w:r w:rsidRPr="003F0410">
              <w:rPr>
                <w:sz w:val="16"/>
                <w:szCs w:val="16"/>
              </w:rPr>
              <w:t xml:space="preserve">, SEM FOLHAS, SEM RACHADURAS, SEM DANOS </w:t>
            </w:r>
            <w:proofErr w:type="spellStart"/>
            <w:r w:rsidRPr="003F0410">
              <w:rPr>
                <w:sz w:val="16"/>
                <w:szCs w:val="16"/>
              </w:rPr>
              <w:t>FÌSICOS</w:t>
            </w:r>
            <w:proofErr w:type="spellEnd"/>
            <w:r w:rsidRPr="003F0410">
              <w:rPr>
                <w:sz w:val="16"/>
                <w:szCs w:val="16"/>
              </w:rPr>
              <w:t xml:space="preserve"> OU MECÂNICOS, LIMPA E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4,40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13.200,00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17</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51969</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CHUCHU TAMANHO E COLORAÇÃO UNIFORME,  TAMANHO MÉDIO, EM CAIXAS DE NO MÁXIMO 20 KG, SEM LESÕES, SEM RACHADURAS OU CORTES NA CASCA (70-140 GR </w:t>
            </w:r>
            <w:proofErr w:type="spellStart"/>
            <w:r w:rsidRPr="003F0410">
              <w:rPr>
                <w:sz w:val="16"/>
                <w:szCs w:val="16"/>
              </w:rPr>
              <w:t>UND</w:t>
            </w:r>
            <w:proofErr w:type="spellEnd"/>
            <w:r w:rsidRPr="003F0410">
              <w:rPr>
                <w:sz w:val="16"/>
                <w:szCs w:val="16"/>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4,40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8.800,00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18</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51970</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COUVE EM </w:t>
            </w:r>
            <w:proofErr w:type="spellStart"/>
            <w:r w:rsidRPr="003F0410">
              <w:rPr>
                <w:sz w:val="16"/>
                <w:szCs w:val="16"/>
              </w:rPr>
              <w:t>MACOS</w:t>
            </w:r>
            <w:proofErr w:type="spellEnd"/>
            <w:r w:rsidRPr="003F0410">
              <w:rPr>
                <w:sz w:val="16"/>
                <w:szCs w:val="16"/>
              </w:rPr>
              <w:t xml:space="preserve"> LIVRE DE DANOS MECÂNICOS, FISIOLÓGICOS, EM PERFEITAS </w:t>
            </w:r>
            <w:proofErr w:type="spellStart"/>
            <w:r w:rsidRPr="003F0410">
              <w:rPr>
                <w:sz w:val="16"/>
                <w:szCs w:val="16"/>
              </w:rPr>
              <w:t>CONDIÇÔES</w:t>
            </w:r>
            <w:proofErr w:type="spellEnd"/>
            <w:r w:rsidRPr="003F0410">
              <w:rPr>
                <w:sz w:val="16"/>
                <w:szCs w:val="16"/>
              </w:rPr>
              <w:t xml:space="preserve">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12,85</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25.700,00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19</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51971</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COUVE-FLOR LIVRE DE DANOS MECÂNICOS, FISIOLÓGICOS, EM PERFEITAS </w:t>
            </w:r>
            <w:proofErr w:type="spellStart"/>
            <w:r w:rsidRPr="003F0410">
              <w:rPr>
                <w:sz w:val="16"/>
                <w:szCs w:val="16"/>
              </w:rPr>
              <w:t>CONDIÇÔES</w:t>
            </w:r>
            <w:proofErr w:type="spellEnd"/>
            <w:r w:rsidRPr="003F0410">
              <w:rPr>
                <w:sz w:val="16"/>
                <w:szCs w:val="16"/>
              </w:rPr>
              <w:t xml:space="preserve">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9,05</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18.100,00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51972</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DOCE DE FRUTAS (DIVERSOS SABORES) SEM CORANTE E CONSERVANTES. RESFRIADO EMBALO EM POTE DE POLIETILENO DE 1 KG, EMBALAGEM NÃO </w:t>
            </w:r>
            <w:proofErr w:type="spellStart"/>
            <w:r w:rsidRPr="003F0410">
              <w:rPr>
                <w:sz w:val="16"/>
                <w:szCs w:val="16"/>
              </w:rPr>
              <w:t>RETORNAVEL</w:t>
            </w:r>
            <w:proofErr w:type="spellEnd"/>
            <w:r w:rsidRPr="003F0410">
              <w:rPr>
                <w:sz w:val="16"/>
                <w:szCs w:val="16"/>
              </w:rPr>
              <w:t xml:space="preserve">, ROTULAGEM COM VALOR </w:t>
            </w:r>
            <w:proofErr w:type="spellStart"/>
            <w:r w:rsidRPr="003F0410">
              <w:rPr>
                <w:sz w:val="16"/>
                <w:szCs w:val="16"/>
              </w:rPr>
              <w:t>NUTRIONAL</w:t>
            </w:r>
            <w:proofErr w:type="spellEnd"/>
            <w:r w:rsidRPr="003F0410">
              <w:rPr>
                <w:sz w:val="16"/>
                <w:szCs w:val="16"/>
              </w:rPr>
              <w:t xml:space="preserve">, COM VALIDADE 2 MESES APÓS A DATA DE ENTREGA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27,40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82.200,00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21</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51973</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ESCAROLA LIVRE DE DANOS MECÂNICOS, FISIOLÓGICOS, EM PERFEITAS </w:t>
            </w:r>
            <w:proofErr w:type="spellStart"/>
            <w:r w:rsidRPr="003F0410">
              <w:rPr>
                <w:sz w:val="16"/>
                <w:szCs w:val="16"/>
              </w:rPr>
              <w:t>CONDIÇÔES</w:t>
            </w:r>
            <w:proofErr w:type="spellEnd"/>
            <w:r w:rsidRPr="003F0410">
              <w:rPr>
                <w:sz w:val="16"/>
                <w:szCs w:val="16"/>
              </w:rPr>
              <w:t xml:space="preserve">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8,62</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8.620,00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22</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51974</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ESPINAFRE PÉS COM DE 100 GR, SEM PRESENÇA DE SUJIDADES, NOVAS, FRESCAS,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10,95</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10.950,00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23</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51975</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FEIJÃO PRETO GRÃO, EMBALAGEM DE 1 KG, SEM PRESENÇA DE SUJIDADES, NOVO, FRESCO, ACONDICIONADO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8,79</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43.950,00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lastRenderedPageBreak/>
              <w:t>24</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51976</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FEIJÃO  CARIOCA GRÃO,  EMBALAGEM DE 1 KG, SEM PRESENÇA DE SUJIDADES, NOVO, FRESCO, ACONDICIONADO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8,88</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17.760,00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25</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51977</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FEIJÃO VERMELHO GRÃO, EMBALAGEM DE 1 KG, SEM PRESENÇA DE SUJIDADES, NOVO, FRESCO, ACONDICIONADO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8,88</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17.760,00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26</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51978</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IOGURTE SABOR MORANGO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proofErr w:type="spellStart"/>
            <w:r w:rsidRPr="003F0410">
              <w:rPr>
                <w:sz w:val="16"/>
                <w:szCs w:val="16"/>
              </w:rPr>
              <w:t>LT</w:t>
            </w:r>
            <w:proofErr w:type="spellEnd"/>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11,97</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59.850,00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27</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51979</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IOGURTE SABOR COCO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proofErr w:type="spellStart"/>
            <w:r w:rsidRPr="003F0410">
              <w:rPr>
                <w:sz w:val="16"/>
                <w:szCs w:val="16"/>
              </w:rPr>
              <w:t>LT</w:t>
            </w:r>
            <w:proofErr w:type="spellEnd"/>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11,97</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59.850,00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28</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51980</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LARANJA COMUM DOCE, EM CAIXAS DE 20 KG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5,73</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57.300,00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29</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51981</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LEITE PASTEURIZADO INTEGRAL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proofErr w:type="spellStart"/>
            <w:r w:rsidRPr="003F0410">
              <w:rPr>
                <w:sz w:val="16"/>
                <w:szCs w:val="16"/>
              </w:rPr>
              <w:t>LT</w:t>
            </w:r>
            <w:proofErr w:type="spellEnd"/>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5,36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268.000,00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51982</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LIMÃO ROSA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3,86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7.720,00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31</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51983</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MACARRÃO CASEIRO - EMBALAGEM DE POLIETILENO TRANSPARENTE – 500 G - RÓTULO COM DATA DE FABRICAÇÃO, VALIDADE, </w:t>
            </w:r>
            <w:proofErr w:type="spellStart"/>
            <w:r w:rsidRPr="003F0410">
              <w:rPr>
                <w:sz w:val="16"/>
                <w:szCs w:val="16"/>
              </w:rPr>
              <w:t>IDENTIFICAÇÂO</w:t>
            </w:r>
            <w:proofErr w:type="spellEnd"/>
            <w:r w:rsidRPr="003F0410">
              <w:rPr>
                <w:sz w:val="16"/>
                <w:szCs w:val="16"/>
              </w:rPr>
              <w:t xml:space="preserve"> DO FABRICANTE, INGREDIENTES PESO E </w:t>
            </w:r>
            <w:proofErr w:type="spellStart"/>
            <w:r w:rsidRPr="003F0410">
              <w:rPr>
                <w:sz w:val="16"/>
                <w:szCs w:val="16"/>
              </w:rPr>
              <w:t>INFORMAÇÂO</w:t>
            </w:r>
            <w:proofErr w:type="spellEnd"/>
            <w:r w:rsidRPr="003F0410">
              <w:rPr>
                <w:sz w:val="16"/>
                <w:szCs w:val="16"/>
              </w:rPr>
              <w:t xml:space="preserve"> NUTRICIONAL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17,44</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69.760,00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32</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51984</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MANDIOCA DESCASCADA CONGELADA, EMBALAGEM DE POLIETILENO TRANSPARENTE, RÓTULO COM DATA DE FABRICAÇÃO, VALIDADE, IDENTIFICAÇÃO DO FABRICANTE, INGREDIENTES E PESO. CADA EMBALAGEM COM 2 KG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7,38</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29.520,00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33</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51985</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MARACUJÁ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11,87</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23.740,00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34</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51986</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MASSA PARA LASANHA (EM ROLOS) EMBALAGEM DE POLIETILENO TRANSPARENTE - RÓTULO COM DATA DE FABRICAÇÃO, VALIDADE, </w:t>
            </w:r>
            <w:proofErr w:type="spellStart"/>
            <w:r w:rsidRPr="003F0410">
              <w:rPr>
                <w:sz w:val="16"/>
                <w:szCs w:val="16"/>
              </w:rPr>
              <w:t>IDENTIFICAÇÂO</w:t>
            </w:r>
            <w:proofErr w:type="spellEnd"/>
            <w:r w:rsidRPr="003F0410">
              <w:rPr>
                <w:sz w:val="16"/>
                <w:szCs w:val="16"/>
              </w:rPr>
              <w:t xml:space="preserve"> DO FABRICANTE, INGREDIENTES PESO E </w:t>
            </w:r>
            <w:proofErr w:type="spellStart"/>
            <w:r w:rsidRPr="003F0410">
              <w:rPr>
                <w:sz w:val="16"/>
                <w:szCs w:val="16"/>
              </w:rPr>
              <w:t>INFORMAÇÂO</w:t>
            </w:r>
            <w:proofErr w:type="spellEnd"/>
            <w:r w:rsidRPr="003F0410">
              <w:rPr>
                <w:sz w:val="16"/>
                <w:szCs w:val="16"/>
              </w:rPr>
              <w:t xml:space="preserve"> NUTRICIONAL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18,06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36.120,00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35</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51987</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MEL DE ABELHA SILVESTRE, INSPECIONADO E LICENCIADO COM ROTULAGEM ESPECÍFICA, ACONDICIONADO EM EMBALAGEM NÃO </w:t>
            </w:r>
            <w:proofErr w:type="spellStart"/>
            <w:r w:rsidRPr="003F0410">
              <w:rPr>
                <w:sz w:val="16"/>
                <w:szCs w:val="16"/>
              </w:rPr>
              <w:t>RETORNAVEL</w:t>
            </w:r>
            <w:proofErr w:type="spellEnd"/>
            <w:r w:rsidRPr="003F0410">
              <w:rPr>
                <w:sz w:val="16"/>
                <w:szCs w:val="16"/>
              </w:rPr>
              <w:t xml:space="preserve">, LACRADOS, 1 KG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25,87</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129.350,00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36</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51988</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MELANCIA COM PONTO DE MATURAÇÃO PARA SER SERVIDO UM DIA APÓS A ENTREGA, EMBALAGEM COM PESO CONTENDO VARIEDADE, DEVEM ESTAR LIMPAS, SEM MACHUCADOS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3,83</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7.660,00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37</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51989</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MELÃO VARIEDADE, SEM PRESENÇA DE SUJIDADES, NOVO, FRESCO, ACONDICIONADO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7,00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7.000,00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38</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51990</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proofErr w:type="spellStart"/>
            <w:r w:rsidRPr="003F0410">
              <w:rPr>
                <w:sz w:val="16"/>
                <w:szCs w:val="16"/>
              </w:rPr>
              <w:t>MEXIRICA</w:t>
            </w:r>
            <w:proofErr w:type="spellEnd"/>
            <w:r w:rsidRPr="003F0410">
              <w:rPr>
                <w:sz w:val="16"/>
                <w:szCs w:val="16"/>
              </w:rPr>
              <w:t xml:space="preserve">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6,02</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60.200,00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lastRenderedPageBreak/>
              <w:t>39</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51991</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MILHO VERDE EM ESPIGA, COM AS PRIMEIRAS PALHAS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7,25</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72.500,00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40</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51992</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MIX DE LEGUMES (CENOURA, CHUCHU, BATATINHA, BRÓCOLIS, COUVE FLOR, ABOBRINHA, ERVILHA, VAGEM, MILHO VERDE) CONGELADOS COM EMBALAGEM SELADA DE 1 KG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13,76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68.800,00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41</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51993</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MORANGO CONVENCIONAL ACONDICIONADO EM  CAIXAS IN NATURA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26,29</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26.290,00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42</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51994</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PÃO CASEIRO FATIADO UNIDADE COM 500 GR – EMBALADO INDIVIDUALMENTE EM EMBALAGEM DE POLIETILENO TRANSPARENTE - RÓTULO COM DATA DE FABRICAÇÃO, VALIDADE, </w:t>
            </w:r>
            <w:proofErr w:type="spellStart"/>
            <w:r w:rsidRPr="003F0410">
              <w:rPr>
                <w:sz w:val="16"/>
                <w:szCs w:val="16"/>
              </w:rPr>
              <w:t>IDENTIFICAÇÂO</w:t>
            </w:r>
            <w:proofErr w:type="spellEnd"/>
            <w:r w:rsidRPr="003F0410">
              <w:rPr>
                <w:sz w:val="16"/>
                <w:szCs w:val="16"/>
              </w:rPr>
              <w:t xml:space="preserve"> DO FABRICANTE, INGREDIENTES PESO E </w:t>
            </w:r>
            <w:proofErr w:type="spellStart"/>
            <w:r w:rsidRPr="003F0410">
              <w:rPr>
                <w:sz w:val="16"/>
                <w:szCs w:val="16"/>
              </w:rPr>
              <w:t>INFORMAÇÂO</w:t>
            </w:r>
            <w:proofErr w:type="spellEnd"/>
            <w:r w:rsidRPr="003F0410">
              <w:rPr>
                <w:sz w:val="16"/>
                <w:szCs w:val="16"/>
              </w:rPr>
              <w:t xml:space="preserve"> NUTRICIONAL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18,40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128.800,00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43</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51995</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PÃO COM LEGUMES (CENOURA, BETERRABA, MANDIOCA E BATATA DOCE) UNIDADE COM 500 GR – EMBALADO INDIVIDUALMENTE EM EMBALAGEM DE POLIETILENO TRANSPARENTE - RÓTULO COM DATA DE FABRICAÇÃO, VALIDADE, </w:t>
            </w:r>
            <w:proofErr w:type="spellStart"/>
            <w:r w:rsidRPr="003F0410">
              <w:rPr>
                <w:sz w:val="16"/>
                <w:szCs w:val="16"/>
              </w:rPr>
              <w:t>IDENTIFICAÇÂO</w:t>
            </w:r>
            <w:proofErr w:type="spellEnd"/>
            <w:r w:rsidRPr="003F0410">
              <w:rPr>
                <w:sz w:val="16"/>
                <w:szCs w:val="16"/>
              </w:rPr>
              <w:t xml:space="preserve"> DO FABRICANTE, INGREDIENTES PESO E </w:t>
            </w:r>
            <w:proofErr w:type="spellStart"/>
            <w:r w:rsidRPr="003F0410">
              <w:rPr>
                <w:sz w:val="16"/>
                <w:szCs w:val="16"/>
              </w:rPr>
              <w:t>INFORMAÇÂO</w:t>
            </w:r>
            <w:proofErr w:type="spellEnd"/>
            <w:r w:rsidRPr="003F0410">
              <w:rPr>
                <w:sz w:val="16"/>
                <w:szCs w:val="16"/>
              </w:rPr>
              <w:t xml:space="preserve"> NUTRICIONAL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19,46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97.300,00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44</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51996</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PEPINO VARIEDADE, SEM PRESENÇA DE SUJIDADES, NOVO, FRESCO,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4,96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24.800,00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45</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51997</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PÊSSEGO SEM PRESENÇA DE SUJIDADES, NOVO, FRESCO,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8,89</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26.670,00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46</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51998</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proofErr w:type="spellStart"/>
            <w:r w:rsidRPr="003F0410">
              <w:rPr>
                <w:sz w:val="16"/>
                <w:szCs w:val="16"/>
              </w:rPr>
              <w:t>POKÃN</w:t>
            </w:r>
            <w:proofErr w:type="spellEnd"/>
            <w:r w:rsidRPr="003F0410">
              <w:rPr>
                <w:sz w:val="16"/>
                <w:szCs w:val="16"/>
              </w:rPr>
              <w:t xml:space="preserve">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5,66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56.600,00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47</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51999</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MOLHO DE TOMATE ARTESANAL CONGELADA, ACONDICIONADAS EM EMBALAGENS PLÁSTICAS, TRANSPARENTES DE 250 GR, DEVIDAMENTE ROTULADAS E INSPECIONADAS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13,84</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138.400,00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48</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52000</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PRODUTOS DA FRUTA (FRUTA IN NATURA CONGELADA) – CONGELADA EMBALADA EM PACOTES TRANSPARENTES DE 16 MICRAS, FIRMES DE 500  GR CONTENDO ETIQUETA DE PROCEDÊNCIA, DESCRIÇÃO DOS INGREDIENTES, ETIQUETA NUTRICIONAL E DE VALIDADE (GUABIROBA, GOIABA, </w:t>
            </w:r>
            <w:proofErr w:type="spellStart"/>
            <w:r w:rsidRPr="003F0410">
              <w:rPr>
                <w:sz w:val="16"/>
                <w:szCs w:val="16"/>
              </w:rPr>
              <w:t>BERGAMOTA,MEXIRICA</w:t>
            </w:r>
            <w:proofErr w:type="spellEnd"/>
            <w:r w:rsidRPr="003F0410">
              <w:rPr>
                <w:sz w:val="16"/>
                <w:szCs w:val="16"/>
              </w:rPr>
              <w:t xml:space="preserve">, JABUTICABA, UVAIA, ARAÇÁ,  JERIVÁ, ANANÁS, MAMÃO, AÇAÍ-JUÇARA, LARANJA, MANGA, CEREJA DO MATO, PITANGA, MORANGO, ABACAXI, </w:t>
            </w:r>
            <w:proofErr w:type="spellStart"/>
            <w:r w:rsidRPr="003F0410">
              <w:rPr>
                <w:sz w:val="16"/>
                <w:szCs w:val="16"/>
              </w:rPr>
              <w:t>MARACUJA</w:t>
            </w:r>
            <w:proofErr w:type="spellEnd"/>
            <w:r w:rsidRPr="003F0410">
              <w:rPr>
                <w:sz w:val="16"/>
                <w:szCs w:val="16"/>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22,01</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66.030,00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49</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52001</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QUEIJO </w:t>
            </w:r>
            <w:proofErr w:type="spellStart"/>
            <w:r w:rsidRPr="003F0410">
              <w:rPr>
                <w:sz w:val="16"/>
                <w:szCs w:val="16"/>
              </w:rPr>
              <w:t>MUSSARELA</w:t>
            </w:r>
            <w:proofErr w:type="spellEnd"/>
            <w:r w:rsidRPr="003F0410">
              <w:rPr>
                <w:sz w:val="16"/>
                <w:szCs w:val="16"/>
              </w:rPr>
              <w:t xml:space="preserve"> FATIADO, EMBALADO, COM ETIQUETA DE IDENTIFICAÇÃO DE FORNECEDOR, DATA EM QUE FOI EMBALADO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47,90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143.700,00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52002</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RABANETE EM MAÇOS DE 500 GR, SEM PRESENÇA DE SUJIDADES, NOVO, FRESCO,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6,29</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18.870,00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lastRenderedPageBreak/>
              <w:t>51</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52003</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REPOLHO SEM PRESENÇA DE SUJIDADES, </w:t>
            </w:r>
            <w:proofErr w:type="spellStart"/>
            <w:r w:rsidRPr="003F0410">
              <w:rPr>
                <w:sz w:val="16"/>
                <w:szCs w:val="16"/>
              </w:rPr>
              <w:t>NOVAO</w:t>
            </w:r>
            <w:proofErr w:type="spellEnd"/>
            <w:r w:rsidRPr="003F0410">
              <w:rPr>
                <w:sz w:val="16"/>
                <w:szCs w:val="16"/>
              </w:rPr>
              <w:t xml:space="preserve">, FRESCO,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4,37</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30.590,00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52004</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RÚCULA PÉS COM DE 100 GR, SEM PRESENÇA DE SUJIDADES, NOVAS, FRESCAS,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11,37</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22.740,00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53</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52005</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SALSINHA EM MAÇOS DE 100 GR, SEM PRESENÇA DE SUJIDADES, NOVAS, FRESCAS,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17,73</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35.460,00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54</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52006</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TEMPERO COMPOSTO A BASE DE SAL E ERVAS DESIDRATADAS (ALECRIM, SALSA, CEBOLA, ALHO E COMINHO), COM ROTULAGEM ESPECIFICA, ACONDICIONADOS EM POTES NÃO </w:t>
            </w:r>
            <w:proofErr w:type="spellStart"/>
            <w:r w:rsidRPr="003F0410">
              <w:rPr>
                <w:sz w:val="16"/>
                <w:szCs w:val="16"/>
              </w:rPr>
              <w:t>RETORNAVEIS</w:t>
            </w:r>
            <w:proofErr w:type="spellEnd"/>
            <w:r w:rsidRPr="003F0410">
              <w:rPr>
                <w:sz w:val="16"/>
                <w:szCs w:val="16"/>
              </w:rPr>
              <w:t xml:space="preserve"> DE 1 KG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20,01</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40.020,00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55</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52007</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TOMATE VERMELHO, REDONDO, MÉDIO (70-90% DO FRUTO VERMELHO NO ATO DA ENTREGA) SÃOS, INTEIROS, LIMPOS, TAMANHO E COLORAÇÃO UNIFORME, EM CAIXAS LIMPAS, SECAS QUE NÃO TRANSMITAM ODOR OU SABOR ESTRANHO AO PRODUTO, O TRANSPORTE DEVE ASSEGURAR CONSERVAÇÃO ADEQUADA DO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7,08</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35.400,00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56</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52008</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VAGEM LIVRE DE DANOS MECÂNICOS FISIOLÓGICOS, EM PERFEITAS CONDIÇÕES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13,13</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26.260,00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57</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52009</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OVOS CAIPIRA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proofErr w:type="spellStart"/>
            <w:r w:rsidRPr="003F0410">
              <w:rPr>
                <w:sz w:val="16"/>
                <w:szCs w:val="16"/>
              </w:rPr>
              <w:t>DZ</w:t>
            </w:r>
            <w:proofErr w:type="spellEnd"/>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10,86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217.200,00</w:t>
            </w:r>
          </w:p>
        </w:tc>
      </w:tr>
      <w:tr w:rsidR="00BD1142" w:rsidRPr="003F0410" w:rsidTr="00BD1142">
        <w:tc>
          <w:tcPr>
            <w:tcW w:w="8222" w:type="dxa"/>
            <w:gridSpan w:val="6"/>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p>
          <w:p w:rsidR="00BD1142" w:rsidRPr="003F0410" w:rsidRDefault="00BD1142">
            <w:pPr>
              <w:pStyle w:val="ParagraphStyle"/>
              <w:rPr>
                <w:sz w:val="16"/>
                <w:szCs w:val="16"/>
              </w:rPr>
            </w:pPr>
            <w:r w:rsidRPr="003F0410">
              <w:rPr>
                <w:sz w:val="16"/>
                <w:szCs w:val="16"/>
              </w:rPr>
              <w:t>TOTAL</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p>
          <w:p w:rsidR="00BD1142" w:rsidRPr="003F0410" w:rsidRDefault="00BD1142">
            <w:pPr>
              <w:pStyle w:val="ParagraphStyle"/>
              <w:rPr>
                <w:sz w:val="16"/>
                <w:szCs w:val="16"/>
              </w:rPr>
            </w:pPr>
            <w:r w:rsidRPr="003F0410">
              <w:rPr>
                <w:sz w:val="16"/>
                <w:szCs w:val="16"/>
              </w:rPr>
              <w:t>2.946.288,00</w:t>
            </w:r>
          </w:p>
        </w:tc>
      </w:tr>
      <w:tr w:rsidR="00BD1142" w:rsidRPr="003F0410" w:rsidTr="00BD1142">
        <w:tc>
          <w:tcPr>
            <w:tcW w:w="9339" w:type="dxa"/>
            <w:gridSpan w:val="7"/>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Lote: 2 - Lote 002 - PRODUTOS CONVENCIONAIS</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Item</w:t>
            </w:r>
          </w:p>
        </w:tc>
        <w:tc>
          <w:tcPr>
            <w:tcW w:w="1251"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Código do produto/serviço</w:t>
            </w:r>
          </w:p>
        </w:tc>
        <w:tc>
          <w:tcPr>
            <w:tcW w:w="3710"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Unidade</w:t>
            </w:r>
          </w:p>
        </w:tc>
        <w:tc>
          <w:tcPr>
            <w:tcW w:w="1134"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Preço máximo</w:t>
            </w:r>
          </w:p>
        </w:tc>
        <w:tc>
          <w:tcPr>
            <w:tcW w:w="1117" w:type="dxa"/>
            <w:tcBorders>
              <w:top w:val="single" w:sz="6" w:space="0" w:color="000000"/>
              <w:left w:val="single" w:sz="6" w:space="0" w:color="000000"/>
              <w:bottom w:val="single" w:sz="6" w:space="0" w:color="000000"/>
              <w:right w:val="single" w:sz="6" w:space="0" w:color="000000"/>
            </w:tcBorders>
            <w:shd w:val="clear" w:color="auto" w:fill="C0C0C0"/>
          </w:tcPr>
          <w:p w:rsidR="00BD1142" w:rsidRPr="003F0410" w:rsidRDefault="00BD1142">
            <w:pPr>
              <w:pStyle w:val="ParagraphStyle"/>
              <w:rPr>
                <w:sz w:val="16"/>
                <w:szCs w:val="16"/>
              </w:rPr>
            </w:pPr>
            <w:r w:rsidRPr="003F0410">
              <w:rPr>
                <w:sz w:val="16"/>
                <w:szCs w:val="16"/>
              </w:rPr>
              <w:t>Preço máximo total</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52010</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ABÓBORA MORANGA PICADA E DESCASCADA LIVRE DE DANOS MECÂNICOS, FISIOLÓGICOS, EM PERFEITAS </w:t>
            </w:r>
            <w:proofErr w:type="spellStart"/>
            <w:r w:rsidRPr="003F0410">
              <w:rPr>
                <w:sz w:val="16"/>
                <w:szCs w:val="16"/>
              </w:rPr>
              <w:t>CONDIÇÔES</w:t>
            </w:r>
            <w:proofErr w:type="spellEnd"/>
            <w:r w:rsidRPr="003F0410">
              <w:rPr>
                <w:sz w:val="16"/>
                <w:szCs w:val="16"/>
              </w:rPr>
              <w:t xml:space="preserve"> DE CONSERVAÇÃO E MATURAÇÃO, EMBALADOS EM SACOS TRANSPARENTES, ATÓXICOS DE 2 KG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8,17</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16.340,00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52011</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ABOBRINHA VERDE SEM PRESENÇA DE SUJIDADES, NOVO, FRESCO,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6,81</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20.430,00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52012</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ACELGA SEM PRESENÇA DE </w:t>
            </w:r>
            <w:proofErr w:type="spellStart"/>
            <w:r w:rsidRPr="003F0410">
              <w:rPr>
                <w:sz w:val="16"/>
                <w:szCs w:val="16"/>
              </w:rPr>
              <w:t>SUJIDADAES</w:t>
            </w:r>
            <w:proofErr w:type="spellEnd"/>
            <w:r w:rsidRPr="003F0410">
              <w:rPr>
                <w:sz w:val="16"/>
                <w:szCs w:val="16"/>
              </w:rPr>
              <w:t xml:space="preserve">, FRESCA,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8,62</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43.100,00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52013</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ALFACE GRUPO: CRESPA SUBGRUPO: VERDE. SÃS, INTEIRAS, LIMPAS E HIDRATADAS, UNIFORMES EM TAMANHO, E TRANSPORTADAS EM CAIXAS COM 20 - 25 </w:t>
            </w:r>
            <w:proofErr w:type="spellStart"/>
            <w:r w:rsidRPr="003F0410">
              <w:rPr>
                <w:sz w:val="16"/>
                <w:szCs w:val="16"/>
              </w:rPr>
              <w:t>PÈS</w:t>
            </w:r>
            <w:proofErr w:type="spellEnd"/>
            <w:r w:rsidRPr="003F0410">
              <w:rPr>
                <w:sz w:val="16"/>
                <w:szCs w:val="16"/>
              </w:rPr>
              <w:t xml:space="preserve"> CADA   ASSEGURANDO ADEQUADA CONSERVAÇÃO DO PRODUTO, CADA PÉ COM MÉDIA DE 100 GR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11,19</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55.950,00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52014</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BANANA </w:t>
            </w:r>
            <w:proofErr w:type="spellStart"/>
            <w:r w:rsidRPr="003F0410">
              <w:rPr>
                <w:sz w:val="16"/>
                <w:szCs w:val="16"/>
              </w:rPr>
              <w:t>KATURRA</w:t>
            </w:r>
            <w:proofErr w:type="spellEnd"/>
            <w:r w:rsidRPr="003F0410">
              <w:rPr>
                <w:sz w:val="16"/>
                <w:szCs w:val="16"/>
              </w:rPr>
              <w:t xml:space="preserve"> COM PONTO DE MATURAÇÃO PARA SER SERVIDA NA SEMANA DE ENTREGA, SEM DANOS FÍSICOS OU MECÂNICOS, ACONDICIONADAS EM CAIXAS </w:t>
            </w:r>
            <w:r w:rsidRPr="003F0410">
              <w:rPr>
                <w:sz w:val="16"/>
                <w:szCs w:val="16"/>
              </w:rPr>
              <w:lastRenderedPageBreak/>
              <w:t xml:space="preserve">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lastRenderedPageBreak/>
              <w:t>12.000,00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6,29</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75.480,00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lastRenderedPageBreak/>
              <w:t>6</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52015</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BANANA PRATA COM PONTO DE MATURAÇÃO PARA SER SERVIDA NA SEMANA DE ENTREGA, SEM DANOS FÍSICOS OU MECÂNICOS, ACONDICIONADAS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3.500,00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7,20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25.200,00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52016</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BATATA </w:t>
            </w:r>
            <w:proofErr w:type="gramStart"/>
            <w:r w:rsidRPr="003F0410">
              <w:rPr>
                <w:sz w:val="16"/>
                <w:szCs w:val="16"/>
              </w:rPr>
              <w:t>DOCE  SEM</w:t>
            </w:r>
            <w:proofErr w:type="gramEnd"/>
            <w:r w:rsidRPr="003F0410">
              <w:rPr>
                <w:sz w:val="16"/>
                <w:szCs w:val="16"/>
              </w:rPr>
              <w:t xml:space="preserve"> DANOS </w:t>
            </w:r>
            <w:proofErr w:type="spellStart"/>
            <w:r w:rsidRPr="003F0410">
              <w:rPr>
                <w:sz w:val="16"/>
                <w:szCs w:val="16"/>
              </w:rPr>
              <w:t>FÌSICOS</w:t>
            </w:r>
            <w:proofErr w:type="spellEnd"/>
            <w:r w:rsidRPr="003F0410">
              <w:rPr>
                <w:sz w:val="16"/>
                <w:szCs w:val="16"/>
              </w:rPr>
              <w:t xml:space="preserve"> OU MECÂNICOS, LIMPA E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5,90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11.800,00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52017</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BETERRABA SEM FOLHAS, LISA COM POLPA INTACTA E LIMPA, COMPACTA, FIRME, COM COLORAÇÃO E TAMANHO UNIFORMES, SEM BROTOS, SEM RACHADURAS OU CORTES NA CASCA, SEM MANCHAS E MACHUCADURAS, TRANSPORTADAS EM CAIXAS.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7,96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23.880,00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52018</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BRÓCOLIS LIVRE DE DANOS MECÂNICOS, FISIOLÓGICOS, EM PERFEITAS </w:t>
            </w:r>
            <w:proofErr w:type="spellStart"/>
            <w:r w:rsidRPr="003F0410">
              <w:rPr>
                <w:sz w:val="16"/>
                <w:szCs w:val="16"/>
              </w:rPr>
              <w:t>CONDIÇÔES</w:t>
            </w:r>
            <w:proofErr w:type="spellEnd"/>
            <w:r w:rsidRPr="003F0410">
              <w:rPr>
                <w:sz w:val="16"/>
                <w:szCs w:val="16"/>
              </w:rPr>
              <w:t xml:space="preserve">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12,72</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38.160,00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52019</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CEBOLA BRANCA SEM PRESENÇA DE SUJIDADES, NOVAS, FRESCAS,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7,56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22.680,00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11</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52020</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CEBOLINHA EM MAÇOS DE 100 GR, SEM PRESENÇA DE SUJIDADES, NOVAS, FRESCAS,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20,38</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20.380,00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52021</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CENOURA TAMANHO MÉDIO E UNIFORME, NOVA, SEM FOLHAS, SEM RACHADURAS, SEM DANOS </w:t>
            </w:r>
            <w:proofErr w:type="spellStart"/>
            <w:r w:rsidRPr="003F0410">
              <w:rPr>
                <w:sz w:val="16"/>
                <w:szCs w:val="16"/>
              </w:rPr>
              <w:t>FÌSICOS</w:t>
            </w:r>
            <w:proofErr w:type="spellEnd"/>
            <w:r w:rsidRPr="003F0410">
              <w:rPr>
                <w:sz w:val="16"/>
                <w:szCs w:val="16"/>
              </w:rPr>
              <w:t xml:space="preserve"> OU MECÂNICOS, LIMPA E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7,43</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22.290,00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13</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52022</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COUVE EM MAÇOS LIVRE DE DANOS MECÂNICOS, FISIOLÓGICOS, EM PERFEITAS </w:t>
            </w:r>
            <w:proofErr w:type="spellStart"/>
            <w:r w:rsidRPr="003F0410">
              <w:rPr>
                <w:sz w:val="16"/>
                <w:szCs w:val="16"/>
              </w:rPr>
              <w:t>CONDIÇÔES</w:t>
            </w:r>
            <w:proofErr w:type="spellEnd"/>
            <w:r w:rsidRPr="003F0410">
              <w:rPr>
                <w:sz w:val="16"/>
                <w:szCs w:val="16"/>
              </w:rPr>
              <w:t xml:space="preserve"> DE CONSERVAÇÃO E MATURAÇÃO, EMBALADOS EM SACOS TRANSPARENTES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13,86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13.860,00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14</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52023</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COUVE-FLOR LIVRE DE DANOS MECÂNICOS, FISIOLÓGICOS, EM PERFEITAS </w:t>
            </w:r>
            <w:proofErr w:type="spellStart"/>
            <w:r w:rsidRPr="003F0410">
              <w:rPr>
                <w:sz w:val="16"/>
                <w:szCs w:val="16"/>
              </w:rPr>
              <w:t>CONDIÇÔES</w:t>
            </w:r>
            <w:proofErr w:type="spellEnd"/>
            <w:r w:rsidRPr="003F0410">
              <w:rPr>
                <w:sz w:val="16"/>
                <w:szCs w:val="16"/>
              </w:rPr>
              <w:t xml:space="preserve">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12,32</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24.640,00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15</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52024</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ESCAROLA LIVRE DE DANOS MECÂNICOS, FISIOLÓGICOS, EM PERFEITAS </w:t>
            </w:r>
            <w:proofErr w:type="spellStart"/>
            <w:r w:rsidRPr="003F0410">
              <w:rPr>
                <w:sz w:val="16"/>
                <w:szCs w:val="16"/>
              </w:rPr>
              <w:t>CONDIÇÔES</w:t>
            </w:r>
            <w:proofErr w:type="spellEnd"/>
            <w:r w:rsidRPr="003F0410">
              <w:rPr>
                <w:sz w:val="16"/>
                <w:szCs w:val="16"/>
              </w:rPr>
              <w:t xml:space="preserve">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12,00</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12.000,00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16</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52025</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ESPINAFRE PÉS COM DE 100 GR, SEM PRESENÇA DE SUJIDADES, NOVAS, FRESCAS,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12,95</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12.950,00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17</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52026</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FEIJÃO PRETO GRÃO, EMBALAGEM DE 1 KG, SEM PRESENÇA DE SUJIDADES, NOVO, FRESCO, ACONDICIONADO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12,63</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63.150,00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lastRenderedPageBreak/>
              <w:t>18</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52027</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LARANJA COMUM DOCE, EM CAIXAS DE 20 KG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8,45</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84.500,00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19</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52028</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LIMÃO ROSA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5,46</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5.460,00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20</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52029</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MANDIOCA DESCASCADA </w:t>
            </w:r>
            <w:proofErr w:type="gramStart"/>
            <w:r w:rsidRPr="003F0410">
              <w:rPr>
                <w:sz w:val="16"/>
                <w:szCs w:val="16"/>
              </w:rPr>
              <w:t>CONGELADA,  EMBALAGEM</w:t>
            </w:r>
            <w:proofErr w:type="gramEnd"/>
            <w:r w:rsidRPr="003F0410">
              <w:rPr>
                <w:sz w:val="16"/>
                <w:szCs w:val="16"/>
              </w:rPr>
              <w:t xml:space="preserve"> DE POLIETILENO TRANSPARENTE, RÓTULO COM DATA DE FABRICAÇÃO, VALIDADE, IDENTIFICAÇÃO DO FABRICANTE, INGREDIENTES E PESO. CADA EMBALAGEM COM 2 KG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9,81</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39.240,00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21</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52030</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proofErr w:type="spellStart"/>
            <w:r w:rsidRPr="003F0410">
              <w:rPr>
                <w:sz w:val="16"/>
                <w:szCs w:val="16"/>
              </w:rPr>
              <w:t>MEXIRICA</w:t>
            </w:r>
            <w:proofErr w:type="spellEnd"/>
            <w:r w:rsidRPr="003F0410">
              <w:rPr>
                <w:sz w:val="16"/>
                <w:szCs w:val="16"/>
              </w:rPr>
              <w:t xml:space="preserve">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8,43</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84.300,00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22</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52031</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MILHO VERDE EM ESPIGA,  COM AS PRIMEIRAS PALHAS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9,53</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95.300,00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23</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52032</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PÃO CASEIRO FATIADO UNIDADE COM 500 GR – EMBALADO INDIVIDUALMENTE EM EMBALAGEM DE POLIETILENO TRANSPARENTE - RÓTULO COM DATA DE FABRICAÇÃO, VALIDADE, </w:t>
            </w:r>
            <w:proofErr w:type="spellStart"/>
            <w:r w:rsidRPr="003F0410">
              <w:rPr>
                <w:sz w:val="16"/>
                <w:szCs w:val="16"/>
              </w:rPr>
              <w:t>IDENTIFICAÇÂO</w:t>
            </w:r>
            <w:proofErr w:type="spellEnd"/>
            <w:r w:rsidRPr="003F0410">
              <w:rPr>
                <w:sz w:val="16"/>
                <w:szCs w:val="16"/>
              </w:rPr>
              <w:t xml:space="preserve"> DO FABRICANTE, INGREDIENTES PESO E </w:t>
            </w:r>
            <w:proofErr w:type="spellStart"/>
            <w:r w:rsidRPr="003F0410">
              <w:rPr>
                <w:sz w:val="16"/>
                <w:szCs w:val="16"/>
              </w:rPr>
              <w:t>INFORMAÇÂO</w:t>
            </w:r>
            <w:proofErr w:type="spellEnd"/>
            <w:r w:rsidRPr="003F0410">
              <w:rPr>
                <w:sz w:val="16"/>
                <w:szCs w:val="16"/>
              </w:rPr>
              <w:t xml:space="preserve"> NUTRICIONAL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23,84</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166.880,00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24</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52033</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PÃO COM LEGUMES (CENOURA, BETERRABA, MANDIOCA E BATATA DOCE) UNIDADE COM 500 GR – EMBALADO INDIVIDUALMENTE EM EMBALAGEM DE POLIETILENO TRANSPARENTE - RÓTULO COM DATA DE FABRICAÇÃO, VALIDADE, </w:t>
            </w:r>
            <w:proofErr w:type="spellStart"/>
            <w:r w:rsidRPr="003F0410">
              <w:rPr>
                <w:sz w:val="16"/>
                <w:szCs w:val="16"/>
              </w:rPr>
              <w:t>IDENTIFICAÇÂO</w:t>
            </w:r>
            <w:proofErr w:type="spellEnd"/>
            <w:r w:rsidRPr="003F0410">
              <w:rPr>
                <w:sz w:val="16"/>
                <w:szCs w:val="16"/>
              </w:rPr>
              <w:t xml:space="preserve"> DO FABRICANTE, INGREDIENTES PESO E </w:t>
            </w:r>
            <w:proofErr w:type="spellStart"/>
            <w:r w:rsidRPr="003F0410">
              <w:rPr>
                <w:sz w:val="16"/>
                <w:szCs w:val="16"/>
              </w:rPr>
              <w:t>INFORMAÇÂO</w:t>
            </w:r>
            <w:proofErr w:type="spellEnd"/>
            <w:r w:rsidRPr="003F0410">
              <w:rPr>
                <w:sz w:val="16"/>
                <w:szCs w:val="16"/>
              </w:rPr>
              <w:t xml:space="preserve"> NUTRICIONAL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24,54</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122.700,00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25</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52034</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PEPINO VARIEDADE SEM PRESENÇA DE SUJIDADES, NOVO, FRESCO,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7,17</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21.510,00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26</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52035</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proofErr w:type="spellStart"/>
            <w:r w:rsidRPr="003F0410">
              <w:rPr>
                <w:sz w:val="16"/>
                <w:szCs w:val="16"/>
              </w:rPr>
              <w:t>POKÃN</w:t>
            </w:r>
            <w:proofErr w:type="spellEnd"/>
            <w:r w:rsidRPr="003F0410">
              <w:rPr>
                <w:sz w:val="16"/>
                <w:szCs w:val="16"/>
              </w:rPr>
              <w:t xml:space="preserve">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6,35</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63.500,00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27</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52036</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RABANETE EM MAÇOS DE 500 GR, SEM PRESENÇA DE SUJIDADES, NOVO, FRESCO,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24,41</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73.230,00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28</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52037</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REPOLHO SEM PRESENÇA DE SUJIDADES, </w:t>
            </w:r>
            <w:proofErr w:type="spellStart"/>
            <w:r w:rsidRPr="003F0410">
              <w:rPr>
                <w:sz w:val="16"/>
                <w:szCs w:val="16"/>
              </w:rPr>
              <w:t>NOVAO</w:t>
            </w:r>
            <w:proofErr w:type="spellEnd"/>
            <w:r w:rsidRPr="003F0410">
              <w:rPr>
                <w:sz w:val="16"/>
                <w:szCs w:val="16"/>
              </w:rPr>
              <w:t xml:space="preserve">, FRESCO,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7.000,00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5,58</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39.060,00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29</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52038</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RÚCULA PÉS COM DE 100 GR, SEM PRESENÇA DE SUJIDADES, NOVAS, FRESCAS, ACONDICIONADA EM CAIXAS, LIMPAS, SECAS </w:t>
            </w:r>
            <w:r w:rsidRPr="003F0410">
              <w:rPr>
                <w:sz w:val="16"/>
                <w:szCs w:val="16"/>
              </w:rPr>
              <w:lastRenderedPageBreak/>
              <w:t xml:space="preserve">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lastRenderedPageBreak/>
              <w:t>2.000,00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14,88</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29.760,00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lastRenderedPageBreak/>
              <w:t>30</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52039</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SALSINHA EM MAÇOS DE 100 GR, SEM PRESENÇA DE SUJIDADES, NOVAS, FRESCAS, ACONDICIONADA EM CAIXAS, LIMPAS, SECAS QUE </w:t>
            </w:r>
            <w:proofErr w:type="spellStart"/>
            <w:r w:rsidRPr="003F0410">
              <w:rPr>
                <w:sz w:val="16"/>
                <w:szCs w:val="16"/>
              </w:rPr>
              <w:t>NÂO</w:t>
            </w:r>
            <w:proofErr w:type="spellEnd"/>
            <w:r w:rsidRPr="003F0410">
              <w:rPr>
                <w:sz w:val="16"/>
                <w:szCs w:val="16"/>
              </w:rPr>
              <w:t xml:space="preserve">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27,12</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27.120,00</w:t>
            </w:r>
          </w:p>
        </w:tc>
      </w:tr>
      <w:tr w:rsidR="00BD1142" w:rsidRPr="003F0410" w:rsidTr="00BD1142">
        <w:tc>
          <w:tcPr>
            <w:tcW w:w="426"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31</w:t>
            </w:r>
          </w:p>
        </w:tc>
        <w:tc>
          <w:tcPr>
            <w:tcW w:w="1251"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52040</w:t>
            </w:r>
          </w:p>
        </w:tc>
        <w:tc>
          <w:tcPr>
            <w:tcW w:w="3710"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 xml:space="preserve">TOMATE VERMELHO, REDONDO, MÉDIO (70-90% DO FRUTO VERMELHO NO ATO DA ENTREGA) SÃOS, INTEIROS, LIMPOS, TAMANHO E COLORAÇÃO UNIFORME, EM CAIXAS LIMPAS, SECAS QUE NÃO TRANSMITAM ODOR OU SABOR ESTRANHO AO PRODUTO, O TRANSPORTE DEVE ASSEGURAR CONSERVAÇÃO ADEQUADA DO PRODUTO)  </w:t>
            </w:r>
          </w:p>
        </w:tc>
        <w:tc>
          <w:tcPr>
            <w:tcW w:w="992"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KG</w:t>
            </w:r>
          </w:p>
        </w:tc>
        <w:tc>
          <w:tcPr>
            <w:tcW w:w="1134"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9,71</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48.550,00</w:t>
            </w:r>
          </w:p>
        </w:tc>
      </w:tr>
      <w:tr w:rsidR="00BD1142" w:rsidRPr="003F0410" w:rsidTr="00BD1142">
        <w:tc>
          <w:tcPr>
            <w:tcW w:w="8222" w:type="dxa"/>
            <w:gridSpan w:val="6"/>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TOTAL</w:t>
            </w:r>
          </w:p>
        </w:tc>
        <w:tc>
          <w:tcPr>
            <w:tcW w:w="1117" w:type="dxa"/>
            <w:tcBorders>
              <w:top w:val="single" w:sz="6" w:space="0" w:color="000000"/>
              <w:left w:val="single" w:sz="6" w:space="0" w:color="000000"/>
              <w:bottom w:val="single" w:sz="6" w:space="0" w:color="000000"/>
              <w:right w:val="single" w:sz="6" w:space="0" w:color="000000"/>
            </w:tcBorders>
          </w:tcPr>
          <w:p w:rsidR="00BD1142" w:rsidRPr="003F0410" w:rsidRDefault="00BD1142">
            <w:pPr>
              <w:pStyle w:val="ParagraphStyle"/>
              <w:rPr>
                <w:sz w:val="16"/>
                <w:szCs w:val="16"/>
              </w:rPr>
            </w:pPr>
            <w:r w:rsidRPr="003F0410">
              <w:rPr>
                <w:sz w:val="16"/>
                <w:szCs w:val="16"/>
              </w:rPr>
              <w:t>1.403.400,00</w:t>
            </w:r>
          </w:p>
        </w:tc>
      </w:tr>
    </w:tbl>
    <w:p w:rsidR="00BD1142" w:rsidRPr="003F0410" w:rsidRDefault="00BD1142" w:rsidP="00BD1142">
      <w:pPr>
        <w:pStyle w:val="ParagraphStyle"/>
      </w:pPr>
    </w:p>
    <w:p w:rsidR="000A4539" w:rsidRPr="003F0410" w:rsidRDefault="000A4539"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F67EFF" w:rsidRPr="003F0410" w:rsidRDefault="00F67EFF" w:rsidP="000A4539">
      <w:pPr>
        <w:autoSpaceDE w:val="0"/>
        <w:autoSpaceDN w:val="0"/>
        <w:adjustRightInd w:val="0"/>
        <w:rPr>
          <w:rFonts w:ascii="Arial" w:hAnsi="Arial" w:cs="Arial"/>
          <w:lang w:val="x-none"/>
        </w:rPr>
      </w:pPr>
    </w:p>
    <w:p w:rsidR="00683039" w:rsidRPr="003F0410" w:rsidRDefault="00683039" w:rsidP="00683039">
      <w:pPr>
        <w:pStyle w:val="ParagraphStyle"/>
      </w:pPr>
    </w:p>
    <w:p w:rsidR="00683039" w:rsidRPr="003F0410" w:rsidRDefault="00683039" w:rsidP="00683039">
      <w:pPr>
        <w:pStyle w:val="ParagraphStyle"/>
      </w:pPr>
    </w:p>
    <w:p w:rsidR="00683039" w:rsidRPr="003F0410" w:rsidRDefault="00683039" w:rsidP="00683039">
      <w:pPr>
        <w:pStyle w:val="ParagraphStyle"/>
      </w:pPr>
    </w:p>
    <w:p w:rsidR="00683039" w:rsidRPr="003F0410" w:rsidRDefault="00683039" w:rsidP="00683039">
      <w:pPr>
        <w:autoSpaceDE w:val="0"/>
        <w:autoSpaceDN w:val="0"/>
        <w:adjustRightInd w:val="0"/>
        <w:jc w:val="center"/>
        <w:rPr>
          <w:rFonts w:ascii="Arial" w:hAnsi="Arial" w:cs="Arial"/>
          <w:b/>
          <w:bCs/>
          <w:highlight w:val="red"/>
        </w:rPr>
      </w:pPr>
    </w:p>
    <w:p w:rsidR="00F67EFF" w:rsidRPr="003F0410" w:rsidRDefault="00F67EFF" w:rsidP="00683039">
      <w:pPr>
        <w:autoSpaceDE w:val="0"/>
        <w:autoSpaceDN w:val="0"/>
        <w:adjustRightInd w:val="0"/>
        <w:jc w:val="center"/>
        <w:rPr>
          <w:rFonts w:ascii="Arial" w:hAnsi="Arial" w:cs="Arial"/>
          <w:b/>
          <w:bCs/>
          <w:highlight w:val="red"/>
        </w:rPr>
      </w:pPr>
    </w:p>
    <w:p w:rsidR="00F67EFF" w:rsidRPr="003F0410" w:rsidRDefault="00F67EFF" w:rsidP="00683039">
      <w:pPr>
        <w:autoSpaceDE w:val="0"/>
        <w:autoSpaceDN w:val="0"/>
        <w:adjustRightInd w:val="0"/>
        <w:jc w:val="center"/>
        <w:rPr>
          <w:rFonts w:ascii="Arial" w:hAnsi="Arial" w:cs="Arial"/>
          <w:b/>
          <w:bCs/>
          <w:highlight w:val="red"/>
        </w:rPr>
      </w:pPr>
    </w:p>
    <w:p w:rsidR="00F67EFF" w:rsidRPr="003F0410" w:rsidRDefault="00F67EFF" w:rsidP="00683039">
      <w:pPr>
        <w:autoSpaceDE w:val="0"/>
        <w:autoSpaceDN w:val="0"/>
        <w:adjustRightInd w:val="0"/>
        <w:jc w:val="center"/>
        <w:rPr>
          <w:rFonts w:ascii="Arial" w:hAnsi="Arial" w:cs="Arial"/>
          <w:b/>
          <w:bCs/>
          <w:highlight w:val="red"/>
        </w:rPr>
      </w:pPr>
    </w:p>
    <w:p w:rsidR="00F67EFF" w:rsidRPr="003F0410" w:rsidRDefault="00F67EFF" w:rsidP="00683039">
      <w:pPr>
        <w:autoSpaceDE w:val="0"/>
        <w:autoSpaceDN w:val="0"/>
        <w:adjustRightInd w:val="0"/>
        <w:jc w:val="center"/>
        <w:rPr>
          <w:rFonts w:ascii="Arial" w:hAnsi="Arial" w:cs="Arial"/>
          <w:b/>
          <w:bCs/>
          <w:highlight w:val="red"/>
        </w:rPr>
      </w:pPr>
    </w:p>
    <w:p w:rsidR="00F67EFF" w:rsidRPr="003F0410" w:rsidRDefault="00F67EFF" w:rsidP="00683039">
      <w:pPr>
        <w:autoSpaceDE w:val="0"/>
        <w:autoSpaceDN w:val="0"/>
        <w:adjustRightInd w:val="0"/>
        <w:jc w:val="center"/>
        <w:rPr>
          <w:rFonts w:ascii="Arial" w:hAnsi="Arial" w:cs="Arial"/>
          <w:b/>
          <w:bCs/>
          <w:highlight w:val="red"/>
        </w:rPr>
      </w:pPr>
    </w:p>
    <w:p w:rsidR="00F67EFF" w:rsidRPr="003F0410" w:rsidRDefault="00F67EFF" w:rsidP="00683039">
      <w:pPr>
        <w:autoSpaceDE w:val="0"/>
        <w:autoSpaceDN w:val="0"/>
        <w:adjustRightInd w:val="0"/>
        <w:jc w:val="center"/>
        <w:rPr>
          <w:rFonts w:ascii="Arial" w:hAnsi="Arial" w:cs="Arial"/>
          <w:b/>
          <w:bCs/>
          <w:highlight w:val="red"/>
        </w:rPr>
      </w:pPr>
    </w:p>
    <w:p w:rsidR="00F67EFF" w:rsidRPr="003F0410" w:rsidRDefault="00F67EFF" w:rsidP="00683039">
      <w:pPr>
        <w:autoSpaceDE w:val="0"/>
        <w:autoSpaceDN w:val="0"/>
        <w:adjustRightInd w:val="0"/>
        <w:jc w:val="center"/>
        <w:rPr>
          <w:rFonts w:ascii="Arial" w:hAnsi="Arial" w:cs="Arial"/>
          <w:b/>
          <w:bCs/>
          <w:highlight w:val="red"/>
        </w:rPr>
      </w:pPr>
    </w:p>
    <w:p w:rsidR="00F67EFF" w:rsidRPr="003F0410" w:rsidRDefault="00F67EFF" w:rsidP="00683039">
      <w:pPr>
        <w:autoSpaceDE w:val="0"/>
        <w:autoSpaceDN w:val="0"/>
        <w:adjustRightInd w:val="0"/>
        <w:jc w:val="center"/>
        <w:rPr>
          <w:rFonts w:ascii="Arial" w:hAnsi="Arial" w:cs="Arial"/>
          <w:b/>
          <w:bCs/>
          <w:highlight w:val="red"/>
        </w:rPr>
      </w:pPr>
    </w:p>
    <w:p w:rsidR="00F67EFF" w:rsidRPr="003F0410" w:rsidRDefault="00F67EFF" w:rsidP="00683039">
      <w:pPr>
        <w:autoSpaceDE w:val="0"/>
        <w:autoSpaceDN w:val="0"/>
        <w:adjustRightInd w:val="0"/>
        <w:jc w:val="center"/>
        <w:rPr>
          <w:rFonts w:ascii="Arial" w:hAnsi="Arial" w:cs="Arial"/>
          <w:b/>
          <w:bCs/>
          <w:highlight w:val="red"/>
        </w:rPr>
      </w:pPr>
    </w:p>
    <w:p w:rsidR="00F67EFF" w:rsidRPr="003F0410" w:rsidRDefault="00F67EFF" w:rsidP="00683039">
      <w:pPr>
        <w:autoSpaceDE w:val="0"/>
        <w:autoSpaceDN w:val="0"/>
        <w:adjustRightInd w:val="0"/>
        <w:jc w:val="center"/>
        <w:rPr>
          <w:rFonts w:ascii="Arial" w:hAnsi="Arial" w:cs="Arial"/>
          <w:b/>
          <w:bCs/>
          <w:highlight w:val="red"/>
        </w:rPr>
      </w:pPr>
    </w:p>
    <w:p w:rsidR="00F67EFF" w:rsidRPr="003F0410" w:rsidRDefault="00F67EFF" w:rsidP="00683039">
      <w:pPr>
        <w:autoSpaceDE w:val="0"/>
        <w:autoSpaceDN w:val="0"/>
        <w:adjustRightInd w:val="0"/>
        <w:jc w:val="center"/>
        <w:rPr>
          <w:rFonts w:ascii="Arial" w:hAnsi="Arial" w:cs="Arial"/>
          <w:b/>
          <w:bCs/>
          <w:highlight w:val="red"/>
        </w:rPr>
      </w:pPr>
    </w:p>
    <w:p w:rsidR="00BD1142" w:rsidRPr="003F0410" w:rsidRDefault="00BD1142" w:rsidP="00BD1142">
      <w:pPr>
        <w:autoSpaceDE w:val="0"/>
        <w:autoSpaceDN w:val="0"/>
        <w:adjustRightInd w:val="0"/>
        <w:rPr>
          <w:rFonts w:ascii="Arial" w:hAnsi="Arial" w:cs="Arial"/>
          <w:b/>
          <w:bCs/>
          <w:highlight w:val="red"/>
        </w:rPr>
      </w:pPr>
    </w:p>
    <w:p w:rsidR="002C177C" w:rsidRPr="003F0410" w:rsidRDefault="002C177C" w:rsidP="002C177C">
      <w:pPr>
        <w:autoSpaceDE w:val="0"/>
        <w:autoSpaceDN w:val="0"/>
        <w:adjustRightInd w:val="0"/>
        <w:jc w:val="center"/>
        <w:rPr>
          <w:rFonts w:ascii="Arial" w:hAnsi="Arial" w:cs="Arial"/>
          <w:b/>
          <w:bCs/>
        </w:rPr>
      </w:pPr>
      <w:r w:rsidRPr="003F0410">
        <w:rPr>
          <w:rFonts w:ascii="Arial" w:hAnsi="Arial" w:cs="Arial"/>
          <w:b/>
          <w:bCs/>
        </w:rPr>
        <w:lastRenderedPageBreak/>
        <w:t xml:space="preserve">ANEXO </w:t>
      </w:r>
      <w:proofErr w:type="spellStart"/>
      <w:r w:rsidRPr="003F0410">
        <w:rPr>
          <w:rFonts w:ascii="Arial" w:hAnsi="Arial" w:cs="Arial"/>
          <w:b/>
          <w:bCs/>
        </w:rPr>
        <w:t>III</w:t>
      </w:r>
      <w:proofErr w:type="spellEnd"/>
    </w:p>
    <w:p w:rsidR="00F67EFF" w:rsidRPr="003F0410" w:rsidRDefault="002C177C" w:rsidP="0014359E">
      <w:pPr>
        <w:autoSpaceDE w:val="0"/>
        <w:autoSpaceDN w:val="0"/>
        <w:adjustRightInd w:val="0"/>
        <w:jc w:val="center"/>
        <w:rPr>
          <w:rFonts w:ascii="Arial" w:hAnsi="Arial" w:cs="Arial"/>
          <w:b/>
          <w:bCs/>
          <w:noProof/>
        </w:rPr>
      </w:pPr>
      <w:r w:rsidRPr="003F0410">
        <w:rPr>
          <w:rFonts w:ascii="Arial" w:hAnsi="Arial" w:cs="Arial"/>
          <w:b/>
          <w:bCs/>
        </w:rPr>
        <w:t>TERMO DE REFERÊNCIA</w:t>
      </w:r>
    </w:p>
    <w:p w:rsidR="002C177C"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drawing>
          <wp:inline distT="0" distB="0" distL="0" distR="0">
            <wp:extent cx="5940339" cy="7850037"/>
            <wp:effectExtent l="0" t="0" r="381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2072" cy="7852327"/>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627377"/>
            <wp:effectExtent l="0" t="0" r="3175" b="254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425" cy="8627377"/>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627377"/>
            <wp:effectExtent l="0" t="0" r="3175" b="254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8627377"/>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627377"/>
            <wp:effectExtent l="0" t="0" r="3175" b="254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0425" cy="8627377"/>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595102"/>
            <wp:effectExtent l="0" t="0" r="3175"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0425" cy="8595102"/>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441A24" w:rsidRPr="003F0410" w:rsidRDefault="00441A24" w:rsidP="00683039">
      <w:pPr>
        <w:autoSpaceDE w:val="0"/>
        <w:autoSpaceDN w:val="0"/>
        <w:adjustRightInd w:val="0"/>
        <w:jc w:val="center"/>
        <w:rPr>
          <w:rFonts w:ascii="Arial" w:hAnsi="Arial" w:cs="Arial"/>
          <w:b/>
          <w:bCs/>
        </w:rPr>
      </w:pPr>
      <w:r w:rsidRPr="003F0410">
        <w:rPr>
          <w:rFonts w:ascii="Arial" w:hAnsi="Arial" w:cs="Arial"/>
          <w:b/>
          <w:bCs/>
          <w:noProof/>
        </w:rPr>
        <w:lastRenderedPageBreak/>
        <w:drawing>
          <wp:inline distT="0" distB="0" distL="0" distR="0">
            <wp:extent cx="5940425" cy="8400536"/>
            <wp:effectExtent l="0" t="0" r="3175" b="63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0425" cy="8400536"/>
                    </a:xfrm>
                    <a:prstGeom prst="rect">
                      <a:avLst/>
                    </a:prstGeom>
                    <a:noFill/>
                    <a:ln>
                      <a:noFill/>
                    </a:ln>
                  </pic:spPr>
                </pic:pic>
              </a:graphicData>
            </a:graphic>
          </wp:inline>
        </w:drawing>
      </w: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lastRenderedPageBreak/>
        <w:t xml:space="preserve">ANEXO </w:t>
      </w:r>
      <w:proofErr w:type="spellStart"/>
      <w:r w:rsidR="002C177C" w:rsidRPr="003F0410">
        <w:rPr>
          <w:rFonts w:ascii="Arial" w:hAnsi="Arial" w:cs="Arial"/>
          <w:b/>
          <w:bCs/>
        </w:rPr>
        <w:t>IV</w:t>
      </w:r>
      <w:proofErr w:type="spellEnd"/>
    </w:p>
    <w:p w:rsidR="00683039" w:rsidRPr="003F0410" w:rsidRDefault="00683039" w:rsidP="00683039">
      <w:pPr>
        <w:jc w:val="center"/>
        <w:rPr>
          <w:rFonts w:ascii="Arial" w:hAnsi="Arial" w:cs="Arial"/>
          <w:i/>
        </w:rPr>
      </w:pPr>
      <w:r w:rsidRPr="003F0410">
        <w:rPr>
          <w:rFonts w:ascii="Arial" w:hAnsi="Arial" w:cs="Arial"/>
          <w:i/>
        </w:rPr>
        <w:t>Declaração deverá ser entregue em papel A4, preferencialmente timbrado, ou com razão social, CNPJ, endereço completo, endereço eletrônico, telefone, fax, com nome e assinatura do representante legal).</w:t>
      </w:r>
    </w:p>
    <w:p w:rsidR="00683039" w:rsidRPr="003F0410" w:rsidRDefault="00683039" w:rsidP="00683039">
      <w:pPr>
        <w:jc w:val="both"/>
        <w:rPr>
          <w:rFonts w:ascii="Arial" w:hAnsi="Arial" w:cs="Arial"/>
        </w:rPr>
      </w:pPr>
    </w:p>
    <w:p w:rsidR="00683039" w:rsidRPr="003F0410" w:rsidRDefault="00683039" w:rsidP="00683039">
      <w:pPr>
        <w:jc w:val="center"/>
        <w:rPr>
          <w:rFonts w:ascii="Arial" w:hAnsi="Arial" w:cs="Arial"/>
          <w:b/>
        </w:rPr>
      </w:pPr>
      <w:r w:rsidRPr="003F0410">
        <w:rPr>
          <w:rFonts w:ascii="Arial" w:hAnsi="Arial" w:cs="Arial"/>
          <w:b/>
        </w:rPr>
        <w:t>Modelo de Declaração Unificada</w:t>
      </w:r>
    </w:p>
    <w:p w:rsidR="00683039" w:rsidRPr="003F0410" w:rsidRDefault="00683039" w:rsidP="00683039">
      <w:pPr>
        <w:jc w:val="center"/>
        <w:rPr>
          <w:rFonts w:ascii="Arial" w:hAnsi="Arial" w:cs="Arial"/>
        </w:rPr>
      </w:pPr>
    </w:p>
    <w:p w:rsidR="00683039" w:rsidRPr="003F0410" w:rsidRDefault="00683039" w:rsidP="00683039">
      <w:pPr>
        <w:jc w:val="both"/>
        <w:rPr>
          <w:rFonts w:ascii="Arial" w:hAnsi="Arial" w:cs="Arial"/>
        </w:rPr>
      </w:pPr>
      <w:r w:rsidRPr="003F0410">
        <w:rPr>
          <w:rFonts w:ascii="Arial" w:hAnsi="Arial" w:cs="Arial"/>
        </w:rPr>
        <w:t xml:space="preserve">Prefeitura Municipal de Laranjeiras do Sul - </w:t>
      </w:r>
      <w:proofErr w:type="spellStart"/>
      <w:r w:rsidRPr="003F0410">
        <w:rPr>
          <w:rFonts w:ascii="Arial" w:hAnsi="Arial" w:cs="Arial"/>
        </w:rPr>
        <w:t>PMLS</w:t>
      </w:r>
      <w:proofErr w:type="spellEnd"/>
    </w:p>
    <w:p w:rsidR="00683039" w:rsidRPr="003F0410" w:rsidRDefault="00683039" w:rsidP="00683039">
      <w:pPr>
        <w:pStyle w:val="Ttulo8"/>
        <w:spacing w:before="0" w:after="0"/>
        <w:rPr>
          <w:rFonts w:ascii="Arial" w:hAnsi="Arial" w:cs="Arial"/>
          <w:i w:val="0"/>
          <w:color w:val="FF0000"/>
          <w:sz w:val="24"/>
          <w:szCs w:val="24"/>
        </w:rPr>
      </w:pPr>
      <w:r w:rsidRPr="003F0410">
        <w:rPr>
          <w:rFonts w:ascii="Arial" w:hAnsi="Arial" w:cs="Arial"/>
          <w:b/>
          <w:i w:val="0"/>
          <w:sz w:val="24"/>
          <w:szCs w:val="24"/>
        </w:rPr>
        <w:t>Referência</w:t>
      </w:r>
      <w:r w:rsidRPr="003F0410">
        <w:rPr>
          <w:rFonts w:ascii="Arial" w:hAnsi="Arial" w:cs="Arial"/>
          <w:b/>
          <w:sz w:val="24"/>
          <w:szCs w:val="24"/>
        </w:rPr>
        <w:t xml:space="preserve">: </w:t>
      </w:r>
      <w:r w:rsidRPr="003F0410">
        <w:rPr>
          <w:rFonts w:ascii="Arial" w:hAnsi="Arial" w:cs="Arial"/>
          <w:i w:val="0"/>
          <w:sz w:val="24"/>
          <w:szCs w:val="24"/>
        </w:rPr>
        <w:t xml:space="preserve">Chamada Pública nº </w:t>
      </w:r>
      <w:r w:rsidR="003F0410" w:rsidRPr="003F0410">
        <w:rPr>
          <w:rFonts w:ascii="Arial" w:hAnsi="Arial" w:cs="Arial"/>
          <w:i w:val="0"/>
          <w:sz w:val="24"/>
          <w:szCs w:val="24"/>
        </w:rPr>
        <w:t>001</w:t>
      </w:r>
      <w:r w:rsidRPr="003F0410">
        <w:rPr>
          <w:rFonts w:ascii="Arial" w:hAnsi="Arial" w:cs="Arial"/>
          <w:i w:val="0"/>
          <w:sz w:val="24"/>
          <w:szCs w:val="24"/>
        </w:rPr>
        <w:t>/</w:t>
      </w:r>
      <w:r w:rsidR="00F67EFF" w:rsidRPr="003F0410">
        <w:rPr>
          <w:rFonts w:ascii="Arial" w:hAnsi="Arial" w:cs="Arial"/>
          <w:i w:val="0"/>
          <w:sz w:val="24"/>
          <w:szCs w:val="24"/>
        </w:rPr>
        <w:t>202</w:t>
      </w:r>
      <w:r w:rsidR="00F710DC" w:rsidRPr="003F0410">
        <w:rPr>
          <w:rFonts w:ascii="Arial" w:hAnsi="Arial" w:cs="Arial"/>
          <w:i w:val="0"/>
          <w:sz w:val="24"/>
          <w:szCs w:val="24"/>
        </w:rPr>
        <w:t>5.</w:t>
      </w:r>
    </w:p>
    <w:p w:rsidR="00683039" w:rsidRPr="003F0410" w:rsidRDefault="00683039" w:rsidP="00683039">
      <w:pPr>
        <w:jc w:val="both"/>
        <w:rPr>
          <w:rFonts w:ascii="Arial" w:hAnsi="Arial" w:cs="Arial"/>
        </w:rPr>
      </w:pPr>
      <w:r w:rsidRPr="003F0410">
        <w:rPr>
          <w:rFonts w:ascii="Arial" w:hAnsi="Arial" w:cs="Arial"/>
          <w:b/>
        </w:rPr>
        <w:t xml:space="preserve">OBJETO: </w:t>
      </w:r>
      <w:r w:rsidR="00F710DC" w:rsidRPr="003F0410">
        <w:rPr>
          <w:rFonts w:ascii="Arial" w:hAnsi="Arial" w:cs="Arial"/>
          <w:b/>
        </w:rPr>
        <w:t xml:space="preserve">AQUISIÇÃO DE GÊNEROS ALIMENTÍCIOS DA AGRICULTURA FAMILIAR E DO EMPREENDEDOR FAMILIAR RURAL, DESTINADO AO ATENDIMENTO DO PROGRAMA NACIONAL DE ALIMENTAÇÃO ESCOLAR – </w:t>
      </w:r>
      <w:proofErr w:type="spellStart"/>
      <w:r w:rsidR="00F710DC" w:rsidRPr="003F0410">
        <w:rPr>
          <w:rFonts w:ascii="Arial" w:hAnsi="Arial" w:cs="Arial"/>
          <w:b/>
        </w:rPr>
        <w:t>PNAE</w:t>
      </w:r>
      <w:proofErr w:type="spellEnd"/>
      <w:r w:rsidR="00F710DC" w:rsidRPr="003F0410">
        <w:rPr>
          <w:rFonts w:ascii="Arial" w:hAnsi="Arial" w:cs="Arial"/>
          <w:b/>
        </w:rPr>
        <w:t>, PARA ESCOLAS E CENTROS MUNICIPAIS DE EDUCAÇÃO INFANTIL, ATRAVÉS DE RECURSOS DO GOVERNO FEDERAL E DO MUNICÍPIO DE LARANJEIRAS DO SUL REFERENTE AO ANO LETIVO DE 2025, ATRAVÉS DA CHAMADA PÚBLICA - CONFORME LEI Nº 11.947 DE 16 DE JUNHO DE 2009, RESOLUÇÃO Nº 06 DE 2020 DO FUNDO NACIONAL DE DESENVOLVIMENTO DA EDUCAÇÃO (FNDE)</w:t>
      </w:r>
      <w:r w:rsidR="00DC09FC" w:rsidRPr="003F0410">
        <w:rPr>
          <w:rFonts w:ascii="Arial" w:hAnsi="Arial" w:cs="Arial"/>
          <w:b/>
        </w:rPr>
        <w:t>.</w:t>
      </w:r>
    </w:p>
    <w:p w:rsidR="00683039" w:rsidRPr="003F0410" w:rsidRDefault="00683039" w:rsidP="00683039">
      <w:pPr>
        <w:ind w:left="1" w:firstLine="708"/>
        <w:jc w:val="both"/>
        <w:rPr>
          <w:rFonts w:ascii="Arial" w:hAnsi="Arial" w:cs="Arial"/>
        </w:rPr>
      </w:pPr>
    </w:p>
    <w:p w:rsidR="00683039" w:rsidRPr="003F0410" w:rsidRDefault="00F710DC" w:rsidP="00683039">
      <w:pPr>
        <w:ind w:left="1" w:firstLine="708"/>
        <w:jc w:val="both"/>
        <w:rPr>
          <w:rFonts w:ascii="Arial" w:hAnsi="Arial" w:cs="Arial"/>
        </w:rPr>
      </w:pPr>
      <w:r w:rsidRPr="003F0410">
        <w:rPr>
          <w:rFonts w:ascii="Arial" w:hAnsi="Arial" w:cs="Arial"/>
        </w:rPr>
        <w:t>Declaramos</w:t>
      </w:r>
      <w:r w:rsidR="00683039" w:rsidRPr="003F0410">
        <w:rPr>
          <w:rFonts w:ascii="Arial" w:hAnsi="Arial" w:cs="Arial"/>
        </w:rPr>
        <w:t>, sob as penas da lei, que:</w:t>
      </w:r>
    </w:p>
    <w:p w:rsidR="00683039" w:rsidRPr="003F0410" w:rsidRDefault="00683039" w:rsidP="00683039">
      <w:pPr>
        <w:ind w:left="1" w:firstLine="708"/>
        <w:jc w:val="both"/>
        <w:rPr>
          <w:rFonts w:ascii="Arial" w:hAnsi="Arial" w:cs="Arial"/>
        </w:rPr>
      </w:pPr>
    </w:p>
    <w:p w:rsidR="00F710DC" w:rsidRPr="003F0410" w:rsidRDefault="00F710DC" w:rsidP="00F710DC">
      <w:pPr>
        <w:numPr>
          <w:ilvl w:val="0"/>
          <w:numId w:val="22"/>
        </w:numPr>
        <w:jc w:val="both"/>
        <w:rPr>
          <w:rFonts w:ascii="Arial" w:hAnsi="Arial" w:cs="Arial"/>
          <w:color w:val="000000"/>
        </w:rPr>
      </w:pPr>
      <w:r w:rsidRPr="003F0410">
        <w:rPr>
          <w:rFonts w:ascii="Arial" w:hAnsi="Arial" w:cs="Arial"/>
          <w:color w:val="000000"/>
        </w:rPr>
        <w:t>Manifesto ciência em relação ao inteiro teor do ato convocatório e dos seus anexos, concordo com suas condições, respondendo pela veracidade das informações prestadas, na forma da lei.</w:t>
      </w:r>
    </w:p>
    <w:p w:rsidR="00F710DC" w:rsidRPr="003F0410" w:rsidRDefault="00F710DC" w:rsidP="00F710DC">
      <w:pPr>
        <w:numPr>
          <w:ilvl w:val="0"/>
          <w:numId w:val="22"/>
        </w:numPr>
        <w:jc w:val="both"/>
        <w:rPr>
          <w:rFonts w:ascii="Arial" w:hAnsi="Arial" w:cs="Arial"/>
          <w:color w:val="000000"/>
        </w:rPr>
      </w:pPr>
      <w:r w:rsidRPr="003F0410">
        <w:rPr>
          <w:rFonts w:ascii="Arial" w:hAnsi="Arial" w:cs="Arial"/>
          <w:color w:val="000000"/>
        </w:rPr>
        <w:t xml:space="preserve">Declaro que minha proposta econômica compreenderá a integralidade dos custos para atendimento dos direitos trabalhistas assegurados na Constituição Federal de 1988, nas leis trabalhistas, nas normas </w:t>
      </w:r>
      <w:proofErr w:type="spellStart"/>
      <w:r w:rsidRPr="003F0410">
        <w:rPr>
          <w:rFonts w:ascii="Arial" w:hAnsi="Arial" w:cs="Arial"/>
          <w:color w:val="000000"/>
        </w:rPr>
        <w:t>infralegais</w:t>
      </w:r>
      <w:proofErr w:type="spellEnd"/>
      <w:r w:rsidRPr="003F0410">
        <w:rPr>
          <w:rFonts w:ascii="Arial" w:hAnsi="Arial" w:cs="Arial"/>
          <w:color w:val="000000"/>
        </w:rPr>
        <w:t>, nas convenções coletivas de trabalho e nos termos de ajustamento de conduta vigentes na data da sua entrega em definitivo.</w:t>
      </w:r>
    </w:p>
    <w:p w:rsidR="00F710DC" w:rsidRPr="003F0410" w:rsidRDefault="00F710DC" w:rsidP="00F710DC">
      <w:pPr>
        <w:numPr>
          <w:ilvl w:val="0"/>
          <w:numId w:val="22"/>
        </w:numPr>
        <w:jc w:val="both"/>
        <w:rPr>
          <w:rFonts w:ascii="Arial" w:hAnsi="Arial" w:cs="Arial"/>
          <w:color w:val="000000"/>
        </w:rPr>
      </w:pPr>
      <w:r w:rsidRPr="003F0410">
        <w:rPr>
          <w:rFonts w:ascii="Arial" w:hAnsi="Arial" w:cs="Arial"/>
          <w:color w:val="000000"/>
        </w:rPr>
        <w:t>Atendo aos requisitos de habilitação previstos em lei e no instrumento convocatório;</w:t>
      </w:r>
    </w:p>
    <w:p w:rsidR="00F710DC" w:rsidRPr="003F0410" w:rsidRDefault="00F710DC" w:rsidP="00F710DC">
      <w:pPr>
        <w:numPr>
          <w:ilvl w:val="0"/>
          <w:numId w:val="22"/>
        </w:numPr>
        <w:jc w:val="both"/>
        <w:rPr>
          <w:rFonts w:ascii="Arial" w:hAnsi="Arial" w:cs="Arial"/>
          <w:color w:val="000000"/>
        </w:rPr>
      </w:pPr>
      <w:r w:rsidRPr="003F0410">
        <w:rPr>
          <w:rFonts w:ascii="Arial" w:hAnsi="Arial" w:cs="Arial"/>
          <w:color w:val="000000"/>
        </w:rPr>
        <w:t>Inexiste impedimento à minha habilitação e comunicarei a superveniência de ocorrência impeditiva ao órgão ou entidade contratante.</w:t>
      </w:r>
    </w:p>
    <w:p w:rsidR="00F710DC" w:rsidRPr="003F0410" w:rsidRDefault="00F710DC" w:rsidP="00F710DC">
      <w:pPr>
        <w:numPr>
          <w:ilvl w:val="0"/>
          <w:numId w:val="22"/>
        </w:numPr>
        <w:jc w:val="both"/>
        <w:rPr>
          <w:rFonts w:ascii="Arial" w:hAnsi="Arial" w:cs="Arial"/>
          <w:color w:val="000000"/>
        </w:rPr>
      </w:pPr>
      <w:r w:rsidRPr="003F0410">
        <w:rPr>
          <w:rFonts w:ascii="Arial" w:hAnsi="Arial" w:cs="Arial"/>
          <w:color w:val="000000"/>
        </w:rPr>
        <w:t>Cumpro as exigências de reserva de cargos para pessoa com deficiência e para reabilitado da Previdência Social, previstas em lei e em outras normas específicas.</w:t>
      </w:r>
    </w:p>
    <w:p w:rsidR="00F710DC" w:rsidRPr="003F0410" w:rsidRDefault="00F710DC" w:rsidP="00F710DC">
      <w:pPr>
        <w:numPr>
          <w:ilvl w:val="0"/>
          <w:numId w:val="22"/>
        </w:numPr>
        <w:jc w:val="both"/>
        <w:rPr>
          <w:rFonts w:ascii="Arial" w:hAnsi="Arial" w:cs="Arial"/>
          <w:color w:val="000000"/>
        </w:rPr>
      </w:pPr>
      <w:r w:rsidRPr="003F0410">
        <w:rPr>
          <w:rFonts w:ascii="Arial" w:hAnsi="Arial" w:cs="Arial"/>
          <w:color w:val="000000"/>
        </w:rPr>
        <w:t>Manifesto ciência em relação a todas as informações e condições locais para o cumprimento das obrigações objeto da licitação.</w:t>
      </w:r>
    </w:p>
    <w:p w:rsidR="00F710DC" w:rsidRPr="003F0410" w:rsidRDefault="00F710DC" w:rsidP="00F710DC">
      <w:pPr>
        <w:numPr>
          <w:ilvl w:val="0"/>
          <w:numId w:val="22"/>
        </w:numPr>
        <w:jc w:val="both"/>
        <w:rPr>
          <w:rFonts w:ascii="Arial" w:hAnsi="Arial" w:cs="Arial"/>
          <w:color w:val="000000"/>
        </w:rPr>
      </w:pPr>
      <w:r w:rsidRPr="003F0410">
        <w:rPr>
          <w:rFonts w:ascii="Arial" w:hAnsi="Arial" w:cs="Arial"/>
          <w:color w:val="000000"/>
        </w:rPr>
        <w:t xml:space="preserve">Cumpro o disposto no inciso </w:t>
      </w:r>
      <w:proofErr w:type="spellStart"/>
      <w:r w:rsidRPr="003F0410">
        <w:rPr>
          <w:rFonts w:ascii="Arial" w:hAnsi="Arial" w:cs="Arial"/>
          <w:color w:val="000000"/>
        </w:rPr>
        <w:t>XXXIII</w:t>
      </w:r>
      <w:proofErr w:type="spellEnd"/>
      <w:r w:rsidRPr="003F0410">
        <w:rPr>
          <w:rFonts w:ascii="Arial" w:hAnsi="Arial" w:cs="Arial"/>
          <w:color w:val="000000"/>
        </w:rPr>
        <w:t xml:space="preserve"> do art. 7º da Constituição Federal de 1988, que proíbe o trabalho noturno, perigoso ou insalubre a menores de dezoito e de qualquer trabalho a menores de dezesseis anos, salvo na condição de aprendiz, a partir de quatorze anos.</w:t>
      </w:r>
    </w:p>
    <w:p w:rsidR="00F710DC" w:rsidRPr="003F0410" w:rsidRDefault="00F710DC" w:rsidP="00F710DC">
      <w:pPr>
        <w:numPr>
          <w:ilvl w:val="0"/>
          <w:numId w:val="22"/>
        </w:numPr>
        <w:jc w:val="both"/>
        <w:rPr>
          <w:rFonts w:ascii="Arial" w:hAnsi="Arial" w:cs="Arial"/>
          <w:color w:val="000000"/>
        </w:rPr>
      </w:pPr>
      <w:r w:rsidRPr="003F0410">
        <w:rPr>
          <w:rFonts w:ascii="Arial" w:hAnsi="Arial" w:cs="Arial"/>
          <w:color w:val="000000"/>
        </w:rPr>
        <w:t xml:space="preserve">Observo os incisos </w:t>
      </w:r>
      <w:proofErr w:type="spellStart"/>
      <w:r w:rsidRPr="003F0410">
        <w:rPr>
          <w:rFonts w:ascii="Arial" w:hAnsi="Arial" w:cs="Arial"/>
          <w:color w:val="000000"/>
        </w:rPr>
        <w:t>III</w:t>
      </w:r>
      <w:proofErr w:type="spellEnd"/>
      <w:r w:rsidRPr="003F0410">
        <w:rPr>
          <w:rFonts w:ascii="Arial" w:hAnsi="Arial" w:cs="Arial"/>
          <w:color w:val="000000"/>
        </w:rPr>
        <w:t xml:space="preserve"> e </w:t>
      </w:r>
      <w:proofErr w:type="spellStart"/>
      <w:r w:rsidRPr="003F0410">
        <w:rPr>
          <w:rFonts w:ascii="Arial" w:hAnsi="Arial" w:cs="Arial"/>
          <w:color w:val="000000"/>
        </w:rPr>
        <w:t>IV</w:t>
      </w:r>
      <w:proofErr w:type="spellEnd"/>
      <w:r w:rsidRPr="003F0410">
        <w:rPr>
          <w:rFonts w:ascii="Arial" w:hAnsi="Arial" w:cs="Arial"/>
          <w:color w:val="000000"/>
        </w:rPr>
        <w:t xml:space="preserve"> do art. 1º e cumpro o disposto no inciso </w:t>
      </w:r>
      <w:proofErr w:type="spellStart"/>
      <w:r w:rsidRPr="003F0410">
        <w:rPr>
          <w:rFonts w:ascii="Arial" w:hAnsi="Arial" w:cs="Arial"/>
          <w:color w:val="000000"/>
        </w:rPr>
        <w:t>III</w:t>
      </w:r>
      <w:proofErr w:type="spellEnd"/>
      <w:r w:rsidRPr="003F0410">
        <w:rPr>
          <w:rFonts w:ascii="Arial" w:hAnsi="Arial" w:cs="Arial"/>
          <w:color w:val="000000"/>
        </w:rPr>
        <w:t xml:space="preserve"> do art. 5º, todos da Constituição Federal de 1988, que veda o tratamento desumano ou degradante.</w:t>
      </w:r>
    </w:p>
    <w:p w:rsidR="00F710DC" w:rsidRPr="003F0410" w:rsidRDefault="00F710DC" w:rsidP="00F710DC">
      <w:pPr>
        <w:numPr>
          <w:ilvl w:val="0"/>
          <w:numId w:val="22"/>
        </w:numPr>
        <w:jc w:val="both"/>
        <w:rPr>
          <w:rFonts w:ascii="Arial" w:hAnsi="Arial" w:cs="Arial"/>
          <w:color w:val="000000"/>
        </w:rPr>
      </w:pPr>
      <w:r w:rsidRPr="003F0410">
        <w:rPr>
          <w:rFonts w:ascii="Arial" w:hAnsi="Arial" w:cs="Arial"/>
          <w:color w:val="000000"/>
        </w:rPr>
        <w:t>Cumpro a reserva de cargos prevista em lei para aprendiz, bem como as reservas de cargos previstas em outras normas específicas, quando cabíveis.</w:t>
      </w:r>
    </w:p>
    <w:p w:rsidR="00F710DC" w:rsidRPr="003F0410" w:rsidRDefault="00F710DC" w:rsidP="00F710DC">
      <w:pPr>
        <w:pStyle w:val="PargrafodaLista"/>
        <w:numPr>
          <w:ilvl w:val="0"/>
          <w:numId w:val="22"/>
        </w:numPr>
        <w:jc w:val="both"/>
        <w:rPr>
          <w:rFonts w:ascii="Arial" w:hAnsi="Arial" w:cs="Arial"/>
          <w:sz w:val="24"/>
          <w:szCs w:val="24"/>
          <w:lang w:val="pt-PT"/>
        </w:rPr>
      </w:pPr>
      <w:r w:rsidRPr="003F0410">
        <w:rPr>
          <w:rFonts w:ascii="Arial" w:hAnsi="Arial" w:cs="Arial"/>
          <w:sz w:val="24"/>
          <w:szCs w:val="24"/>
          <w:lang w:val="pt-PT"/>
        </w:rPr>
        <w:lastRenderedPageBreak/>
        <w:t>Os sócios da empresa não são pessoas ligadas a integrantes do poder Municipal (Prefeito, Vice-Prefeito, Vereadores) bem como as pessoas ligadas a qualquer deles por matrimônio ou parentesco afim ou consangüíneo, até o terceiro grau ou por adoção, conforme disposto no art. 90º. da Lei Orgânica do Lei Orgânica do Município de Laranjeiras do Sul, bem como o Art. 14º da lei Federal 14.133/2021, e Súmula vinculante nº. 13 STF.</w:t>
      </w:r>
    </w:p>
    <w:p w:rsidR="00F710DC" w:rsidRPr="003F0410" w:rsidRDefault="00F710DC" w:rsidP="00F710DC">
      <w:pPr>
        <w:pStyle w:val="PargrafodaLista"/>
        <w:numPr>
          <w:ilvl w:val="0"/>
          <w:numId w:val="22"/>
        </w:numPr>
        <w:jc w:val="both"/>
        <w:rPr>
          <w:rFonts w:ascii="Arial" w:hAnsi="Arial" w:cs="Arial"/>
          <w:sz w:val="24"/>
          <w:szCs w:val="24"/>
          <w:lang w:val="pt-PT"/>
        </w:rPr>
      </w:pPr>
      <w:r w:rsidRPr="003F0410">
        <w:rPr>
          <w:rFonts w:ascii="Arial" w:hAnsi="Arial" w:cs="Arial"/>
          <w:sz w:val="24"/>
          <w:szCs w:val="24"/>
          <w:lang w:val="pt-PT"/>
        </w:rPr>
        <w:t>Os sócios da empresa não são servidores efetivos, temporários ou comissionados do município de Laranjeiras do Sul.</w:t>
      </w:r>
    </w:p>
    <w:p w:rsidR="00F710DC" w:rsidRPr="003F0410" w:rsidRDefault="00F710DC" w:rsidP="00F710DC">
      <w:pPr>
        <w:pStyle w:val="PargrafodaLista"/>
        <w:numPr>
          <w:ilvl w:val="0"/>
          <w:numId w:val="22"/>
        </w:numPr>
        <w:jc w:val="both"/>
        <w:rPr>
          <w:rFonts w:ascii="Arial" w:hAnsi="Arial" w:cs="Arial"/>
          <w:sz w:val="24"/>
          <w:szCs w:val="24"/>
          <w:lang w:val="pt-PT"/>
        </w:rPr>
      </w:pPr>
      <w:r w:rsidRPr="003F0410">
        <w:rPr>
          <w:rFonts w:ascii="Arial" w:hAnsi="Arial" w:cs="Arial"/>
          <w:sz w:val="24"/>
          <w:szCs w:val="24"/>
          <w:lang w:val="pt-PT"/>
        </w:rPr>
        <w:t xml:space="preserve">Que 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rsidR="00F710DC" w:rsidRPr="003F0410" w:rsidRDefault="00F710DC" w:rsidP="00F710DC">
      <w:pPr>
        <w:pStyle w:val="PargrafodaLista"/>
        <w:numPr>
          <w:ilvl w:val="0"/>
          <w:numId w:val="22"/>
        </w:numPr>
        <w:jc w:val="both"/>
        <w:rPr>
          <w:rFonts w:ascii="Arial" w:hAnsi="Arial" w:cs="Arial"/>
          <w:sz w:val="24"/>
          <w:szCs w:val="24"/>
          <w:lang w:val="pt-PT"/>
        </w:rPr>
      </w:pPr>
      <w:r w:rsidRPr="003F0410">
        <w:rPr>
          <w:rFonts w:ascii="Arial" w:hAnsi="Arial" w:cs="Arial"/>
          <w:sz w:val="24"/>
          <w:szCs w:val="24"/>
          <w:lang w:val="pt-PT"/>
        </w:rPr>
        <w:t xml:space="preserve">Participo da licitação sob a forma de cooperativa, que atende ao disposto no art. 16 da Lei n.º 14.133, de 1º de abril de 2021 </w:t>
      </w:r>
      <w:r w:rsidRPr="003F0410">
        <w:rPr>
          <w:rFonts w:ascii="Arial" w:hAnsi="Arial" w:cs="Arial"/>
          <w:color w:val="FF0000"/>
          <w:sz w:val="24"/>
          <w:szCs w:val="24"/>
          <w:lang w:val="pt-PT"/>
        </w:rPr>
        <w:t>&lt;quando for o caso&gt;.</w:t>
      </w:r>
    </w:p>
    <w:p w:rsidR="00F710DC" w:rsidRPr="003F0410" w:rsidRDefault="00F710DC" w:rsidP="00F710DC">
      <w:pPr>
        <w:ind w:left="720"/>
        <w:jc w:val="both"/>
        <w:rPr>
          <w:rFonts w:ascii="Arial" w:hAnsi="Arial" w:cs="Arial"/>
          <w:color w:val="000000"/>
        </w:rPr>
      </w:pPr>
    </w:p>
    <w:p w:rsidR="00F710DC" w:rsidRPr="003F0410" w:rsidRDefault="00F710DC" w:rsidP="00F710DC">
      <w:pPr>
        <w:ind w:left="372" w:firstLine="348"/>
        <w:jc w:val="center"/>
        <w:rPr>
          <w:rFonts w:ascii="Arial" w:hAnsi="Arial" w:cs="Arial"/>
          <w:color w:val="000000"/>
        </w:rPr>
      </w:pPr>
      <w:r w:rsidRPr="003F0410">
        <w:rPr>
          <w:rFonts w:ascii="Arial" w:hAnsi="Arial" w:cs="Arial"/>
          <w:color w:val="000000"/>
        </w:rPr>
        <w:t xml:space="preserve">_____________________, _______ de _______________ </w:t>
      </w:r>
      <w:proofErr w:type="spellStart"/>
      <w:r w:rsidRPr="003F0410">
        <w:rPr>
          <w:rFonts w:ascii="Arial" w:hAnsi="Arial" w:cs="Arial"/>
          <w:color w:val="000000"/>
        </w:rPr>
        <w:t>de</w:t>
      </w:r>
      <w:proofErr w:type="spellEnd"/>
      <w:r w:rsidRPr="003F0410">
        <w:rPr>
          <w:rFonts w:ascii="Arial" w:hAnsi="Arial" w:cs="Arial"/>
          <w:color w:val="000000"/>
        </w:rPr>
        <w:t xml:space="preserve"> 2025.</w:t>
      </w:r>
    </w:p>
    <w:p w:rsidR="00F710DC" w:rsidRPr="003F0410" w:rsidRDefault="00F710DC" w:rsidP="00F710DC">
      <w:pPr>
        <w:ind w:left="360"/>
        <w:jc w:val="both"/>
        <w:rPr>
          <w:rFonts w:ascii="Arial" w:hAnsi="Arial" w:cs="Arial"/>
          <w:color w:val="000000"/>
        </w:rPr>
      </w:pPr>
    </w:p>
    <w:p w:rsidR="00F710DC" w:rsidRPr="003F0410" w:rsidRDefault="00F710DC" w:rsidP="00F710DC">
      <w:pPr>
        <w:ind w:left="360"/>
        <w:jc w:val="center"/>
        <w:rPr>
          <w:rFonts w:ascii="Arial" w:hAnsi="Arial" w:cs="Arial"/>
          <w:color w:val="000000"/>
        </w:rPr>
      </w:pPr>
      <w:r w:rsidRPr="003F0410">
        <w:rPr>
          <w:rFonts w:ascii="Arial" w:hAnsi="Arial" w:cs="Arial"/>
          <w:color w:val="000000"/>
        </w:rPr>
        <w:t>Assinatura do representante legal da empresa</w:t>
      </w:r>
    </w:p>
    <w:p w:rsidR="002C177C" w:rsidRPr="003F0410" w:rsidRDefault="00F710DC" w:rsidP="00F710DC">
      <w:pPr>
        <w:ind w:left="360"/>
        <w:jc w:val="center"/>
        <w:rPr>
          <w:rFonts w:ascii="Arial" w:hAnsi="Arial" w:cs="Arial"/>
          <w:color w:val="000000"/>
        </w:rPr>
      </w:pPr>
      <w:r w:rsidRPr="003F0410">
        <w:rPr>
          <w:rFonts w:ascii="Arial" w:hAnsi="Arial" w:cs="Arial"/>
          <w:color w:val="000000"/>
        </w:rPr>
        <w:t>Carimbo do CNP</w:t>
      </w: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3F0410" w:rsidRDefault="003F0410" w:rsidP="00683039">
      <w:pPr>
        <w:autoSpaceDE w:val="0"/>
        <w:autoSpaceDN w:val="0"/>
        <w:adjustRightInd w:val="0"/>
        <w:jc w:val="center"/>
        <w:rPr>
          <w:rFonts w:ascii="Arial" w:hAnsi="Arial" w:cs="Arial"/>
          <w:b/>
          <w:bCs/>
        </w:rPr>
      </w:pPr>
    </w:p>
    <w:p w:rsidR="00683039" w:rsidRPr="003F0410" w:rsidRDefault="002C177C" w:rsidP="00683039">
      <w:pPr>
        <w:autoSpaceDE w:val="0"/>
        <w:autoSpaceDN w:val="0"/>
        <w:adjustRightInd w:val="0"/>
        <w:jc w:val="center"/>
        <w:rPr>
          <w:rFonts w:ascii="Arial" w:hAnsi="Arial" w:cs="Arial"/>
          <w:b/>
          <w:bCs/>
        </w:rPr>
      </w:pPr>
      <w:r w:rsidRPr="003F0410">
        <w:rPr>
          <w:rFonts w:ascii="Arial" w:hAnsi="Arial" w:cs="Arial"/>
          <w:b/>
          <w:bCs/>
        </w:rPr>
        <w:lastRenderedPageBreak/>
        <w:t xml:space="preserve">ANEXO </w:t>
      </w:r>
      <w:r w:rsidR="00683039" w:rsidRPr="003F0410">
        <w:rPr>
          <w:rFonts w:ascii="Arial" w:hAnsi="Arial" w:cs="Arial"/>
          <w:b/>
          <w:bCs/>
        </w:rPr>
        <w:t>V</w:t>
      </w: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t>MINUTA DE CONTRATO</w:t>
      </w: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t xml:space="preserve">CHAMADA PÚBLICA Nº </w:t>
      </w:r>
      <w:r w:rsidR="003F0410" w:rsidRPr="003F0410">
        <w:rPr>
          <w:rFonts w:ascii="Arial" w:hAnsi="Arial" w:cs="Arial"/>
          <w:b/>
          <w:bCs/>
        </w:rPr>
        <w:t>001</w:t>
      </w:r>
      <w:r w:rsidRPr="003F0410">
        <w:rPr>
          <w:rFonts w:ascii="Arial" w:hAnsi="Arial" w:cs="Arial"/>
          <w:b/>
          <w:bCs/>
        </w:rPr>
        <w:t>/</w:t>
      </w:r>
      <w:r w:rsidR="00F67EFF" w:rsidRPr="003F0410">
        <w:rPr>
          <w:rFonts w:ascii="Arial" w:hAnsi="Arial" w:cs="Arial"/>
          <w:b/>
          <w:bCs/>
        </w:rPr>
        <w:t>202</w:t>
      </w:r>
      <w:r w:rsidR="00F710DC" w:rsidRPr="003F0410">
        <w:rPr>
          <w:rFonts w:ascii="Arial" w:hAnsi="Arial" w:cs="Arial"/>
          <w:b/>
          <w:bCs/>
        </w:rPr>
        <w:t>5</w:t>
      </w:r>
    </w:p>
    <w:p w:rsidR="00683039" w:rsidRPr="003F0410" w:rsidRDefault="00683039" w:rsidP="00683039">
      <w:pPr>
        <w:autoSpaceDE w:val="0"/>
        <w:autoSpaceDN w:val="0"/>
        <w:adjustRightInd w:val="0"/>
        <w:jc w:val="center"/>
        <w:rPr>
          <w:rFonts w:ascii="Arial" w:hAnsi="Arial" w:cs="Arial"/>
          <w:b/>
          <w:bCs/>
        </w:rPr>
      </w:pPr>
    </w:p>
    <w:p w:rsidR="00F710DC" w:rsidRPr="003F0410" w:rsidRDefault="00F710DC" w:rsidP="00F710DC">
      <w:pPr>
        <w:pStyle w:val="ParagraphStyle"/>
        <w:ind w:left="5040"/>
        <w:jc w:val="both"/>
      </w:pPr>
      <w:r w:rsidRPr="003F0410">
        <w:t xml:space="preserve">Contrato de fornecimento, entre o </w:t>
      </w:r>
      <w:r w:rsidRPr="003F0410">
        <w:rPr>
          <w:b/>
          <w:bCs/>
        </w:rPr>
        <w:t>MUNICÍPIO DE LARANJEIRAS DO SUL</w:t>
      </w:r>
      <w:r w:rsidRPr="003F0410">
        <w:t xml:space="preserve"> e o proponente: </w:t>
      </w:r>
      <w:proofErr w:type="spellStart"/>
      <w:r w:rsidRPr="003F0410">
        <w:rPr>
          <w:b/>
          <w:bCs/>
        </w:rPr>
        <w:t>xxxxx</w:t>
      </w:r>
      <w:proofErr w:type="spellEnd"/>
      <w:r w:rsidR="003F0410" w:rsidRPr="003F0410">
        <w:rPr>
          <w:b/>
          <w:bCs/>
        </w:rPr>
        <w:t xml:space="preserve"> - </w:t>
      </w:r>
      <w:r w:rsidR="00DC09FC" w:rsidRPr="003F0410">
        <w:t>Chamada Pública</w:t>
      </w:r>
      <w:r w:rsidRPr="003F0410">
        <w:t xml:space="preserve"> nº. </w:t>
      </w:r>
      <w:r w:rsidR="00DC09FC" w:rsidRPr="003F0410">
        <w:t>001/2025</w:t>
      </w:r>
      <w:r w:rsidRPr="003F0410">
        <w:t>.</w:t>
      </w:r>
    </w:p>
    <w:p w:rsidR="00F710DC" w:rsidRPr="003F0410" w:rsidRDefault="00F710DC" w:rsidP="00F710DC">
      <w:pPr>
        <w:pStyle w:val="ParagraphStyle"/>
        <w:ind w:left="5040"/>
        <w:jc w:val="both"/>
      </w:pPr>
    </w:p>
    <w:p w:rsidR="00F710DC" w:rsidRPr="003F0410" w:rsidRDefault="00F710DC" w:rsidP="00F710DC">
      <w:pPr>
        <w:pStyle w:val="ParagraphStyle"/>
        <w:jc w:val="both"/>
      </w:pPr>
      <w:r w:rsidRPr="003F0410">
        <w:t xml:space="preserve">Por este instrumento administrativo de que entre si celebram, de um lado o </w:t>
      </w:r>
      <w:r w:rsidRPr="003F0410">
        <w:rPr>
          <w:b/>
          <w:bCs/>
        </w:rPr>
        <w:t>MUNICÍPIO DE LARANJEIRAS DO SUL</w:t>
      </w:r>
      <w:r w:rsidRPr="003F0410">
        <w:t xml:space="preserve">, inscrito no CNPJ nº 76.205.970/0001-95, com endereço à Rua Expedicionário João Maria, 1020 – Centro – 85.301-410, Laranjeiras do Sul, Paraná, neste ato representado pelo Prefeito Municipal, Sr. </w:t>
      </w:r>
      <w:proofErr w:type="spellStart"/>
      <w:r w:rsidR="00DC09FC" w:rsidRPr="003F0410">
        <w:rPr>
          <w:b/>
          <w:bCs/>
        </w:rPr>
        <w:t>JAISON</w:t>
      </w:r>
      <w:proofErr w:type="spellEnd"/>
      <w:r w:rsidR="00DC09FC" w:rsidRPr="003F0410">
        <w:rPr>
          <w:b/>
          <w:bCs/>
        </w:rPr>
        <w:t xml:space="preserve"> RODRIGO MENDES</w:t>
      </w:r>
      <w:r w:rsidR="00DC09FC" w:rsidRPr="003F0410">
        <w:t>, portador da Cédula de Identidade nº 9.672.870-0-SSP/PR e inscrito no CPF/MF sob o nº 010.441.359-05</w:t>
      </w:r>
      <w:r w:rsidRPr="003F0410">
        <w:t xml:space="preserve">, doravante denominado </w:t>
      </w:r>
      <w:r w:rsidRPr="003F0410">
        <w:rPr>
          <w:b/>
          <w:bCs/>
        </w:rPr>
        <w:t>CONTRATANTE</w:t>
      </w:r>
      <w:r w:rsidRPr="003F0410">
        <w:t xml:space="preserve">; e de outro lado a empresa: </w:t>
      </w:r>
      <w:proofErr w:type="spellStart"/>
      <w:r w:rsidRPr="003F0410">
        <w:rPr>
          <w:bCs/>
        </w:rPr>
        <w:t>xxxxxxxxxxx</w:t>
      </w:r>
      <w:proofErr w:type="spellEnd"/>
      <w:r w:rsidRPr="003F0410">
        <w:rPr>
          <w:lang w:val="x-none"/>
        </w:rPr>
        <w:t>,</w:t>
      </w:r>
      <w:r w:rsidRPr="003F0410">
        <w:t xml:space="preserve"> inscrita no CNPJ sob o n° </w:t>
      </w:r>
      <w:proofErr w:type="spellStart"/>
      <w:r w:rsidRPr="003F0410">
        <w:t>XXX</w:t>
      </w:r>
      <w:proofErr w:type="spellEnd"/>
      <w:r w:rsidRPr="003F0410">
        <w:t>,</w:t>
      </w:r>
      <w:r w:rsidRPr="003F0410">
        <w:rPr>
          <w:lang w:val="x-none"/>
        </w:rPr>
        <w:t xml:space="preserve"> situada na </w:t>
      </w:r>
      <w:proofErr w:type="spellStart"/>
      <w:r w:rsidRPr="003F0410">
        <w:t>xxxx</w:t>
      </w:r>
      <w:proofErr w:type="spellEnd"/>
      <w:r w:rsidRPr="003F0410">
        <w:rPr>
          <w:lang w:val="x-none"/>
        </w:rPr>
        <w:t xml:space="preserve">, nº </w:t>
      </w:r>
      <w:proofErr w:type="spellStart"/>
      <w:r w:rsidRPr="003F0410">
        <w:t>xxx</w:t>
      </w:r>
      <w:proofErr w:type="spellEnd"/>
      <w:r w:rsidRPr="003F0410">
        <w:rPr>
          <w:lang w:val="x-none"/>
        </w:rPr>
        <w:t xml:space="preserve">, </w:t>
      </w:r>
      <w:proofErr w:type="spellStart"/>
      <w:r w:rsidRPr="003F0410">
        <w:t>xxxx</w:t>
      </w:r>
      <w:proofErr w:type="spellEnd"/>
      <w:r w:rsidRPr="003F0410">
        <w:rPr>
          <w:lang w:val="x-none"/>
        </w:rPr>
        <w:t xml:space="preserve">, </w:t>
      </w:r>
      <w:proofErr w:type="spellStart"/>
      <w:r w:rsidRPr="003F0410">
        <w:t>xxx</w:t>
      </w:r>
      <w:proofErr w:type="spellEnd"/>
      <w:r w:rsidRPr="003F0410">
        <w:rPr>
          <w:lang w:val="x-none"/>
        </w:rPr>
        <w:t xml:space="preserve">, </w:t>
      </w:r>
      <w:proofErr w:type="spellStart"/>
      <w:r w:rsidRPr="003F0410">
        <w:t>xxx</w:t>
      </w:r>
      <w:proofErr w:type="spellEnd"/>
      <w:r w:rsidRPr="003F0410">
        <w:rPr>
          <w:lang w:val="x-none"/>
        </w:rPr>
        <w:t xml:space="preserve">, CEP </w:t>
      </w:r>
      <w:proofErr w:type="spellStart"/>
      <w:r w:rsidRPr="003F0410">
        <w:t>xxxx</w:t>
      </w:r>
      <w:proofErr w:type="spellEnd"/>
      <w:r w:rsidRPr="003F0410">
        <w:rPr>
          <w:lang w:val="x-none"/>
        </w:rPr>
        <w:t xml:space="preserve">, representado pelo Sr. </w:t>
      </w:r>
      <w:proofErr w:type="spellStart"/>
      <w:r w:rsidRPr="003F0410">
        <w:t>xxxxx</w:t>
      </w:r>
      <w:proofErr w:type="spellEnd"/>
      <w:r w:rsidRPr="003F0410">
        <w:rPr>
          <w:lang w:val="x-none"/>
        </w:rPr>
        <w:t xml:space="preserve">, inscrito no CPF/MF sob o nº </w:t>
      </w:r>
      <w:proofErr w:type="spellStart"/>
      <w:r w:rsidRPr="003F0410">
        <w:t>xxxxx</w:t>
      </w:r>
      <w:proofErr w:type="spellEnd"/>
      <w:r w:rsidRPr="003F0410">
        <w:rPr>
          <w:lang w:val="x-none"/>
        </w:rPr>
        <w:t xml:space="preserve">e portador da cédula de identidade o nº </w:t>
      </w:r>
      <w:proofErr w:type="spellStart"/>
      <w:r w:rsidRPr="003F0410">
        <w:t>xxxx</w:t>
      </w:r>
      <w:proofErr w:type="spellEnd"/>
      <w:r w:rsidRPr="003F0410">
        <w:t xml:space="preserve">, doravante neste contrato denominado simplesmente de </w:t>
      </w:r>
      <w:r w:rsidRPr="003F0410">
        <w:rPr>
          <w:b/>
          <w:bCs/>
        </w:rPr>
        <w:t>CONTRATADO</w:t>
      </w:r>
      <w:r w:rsidRPr="003F0410">
        <w:t xml:space="preserve">, acordam e ajustam firmar o presente contrato, nos termos da Lei nº. 14.133/2021, suas alterações e legislações pertinentes, assim como pelas condições constantes no </w:t>
      </w:r>
      <w:r w:rsidR="00DC09FC" w:rsidRPr="003F0410">
        <w:t>Chamada Pública</w:t>
      </w:r>
      <w:r w:rsidRPr="003F0410">
        <w:t xml:space="preserve"> nº. </w:t>
      </w:r>
      <w:r w:rsidR="00DC09FC" w:rsidRPr="003F0410">
        <w:t>001/2025</w:t>
      </w:r>
      <w:r w:rsidRPr="003F0410">
        <w:t>, pelos termos da proposta da contratada e pelas cláusulas a seguir expressas, definidoras dos direitos, obrigações e responsabilidades das partes.</w:t>
      </w:r>
    </w:p>
    <w:p w:rsidR="00F710DC" w:rsidRPr="003F0410" w:rsidRDefault="00F710DC" w:rsidP="00F710DC">
      <w:pPr>
        <w:pStyle w:val="ParagraphStyle"/>
      </w:pPr>
    </w:p>
    <w:p w:rsidR="00F710DC" w:rsidRPr="003F0410" w:rsidRDefault="00F710DC" w:rsidP="00F710DC">
      <w:pPr>
        <w:pStyle w:val="ParagraphStyle"/>
        <w:jc w:val="both"/>
      </w:pPr>
      <w:r w:rsidRPr="003F0410">
        <w:rPr>
          <w:b/>
          <w:bCs/>
        </w:rPr>
        <w:t xml:space="preserve">CLÁUSULA PRIMEIRA – DO OBJETO: </w:t>
      </w:r>
      <w:r w:rsidR="00DC09FC" w:rsidRPr="003F0410">
        <w:rPr>
          <w:b/>
        </w:rPr>
        <w:t xml:space="preserve">AQUISIÇÃO DE GÊNEROS ALIMENTÍCIOS DA AGRICULTURA FAMILIAR E DO EMPREENDEDOR FAMILIAR RURAL, DESTINADO AO ATENDIMENTO DO PROGRAMA NACIONAL DE ALIMENTAÇÃO ESCOLAR – </w:t>
      </w:r>
      <w:proofErr w:type="spellStart"/>
      <w:r w:rsidR="00DC09FC" w:rsidRPr="003F0410">
        <w:rPr>
          <w:b/>
        </w:rPr>
        <w:t>PNAE</w:t>
      </w:r>
      <w:proofErr w:type="spellEnd"/>
      <w:r w:rsidR="00DC09FC" w:rsidRPr="003F0410">
        <w:rPr>
          <w:b/>
        </w:rPr>
        <w:t>, PARA ESCOLAS E CENTROS MUNICIPAIS DE EDUCAÇÃO INFANTIL, ATRAVÉS DE RECURSOS DO GOVERNO FEDERAL E DO MUNICÍPIO DE LARANJEIRAS DO SUL REFERENTE AO ANO LETIVO DE 2025, ATRAVÉS DA CHAMADA PÚBLICA - CONFORME LEI Nº 11.947 DE 16 DE JUNHO DE 2009, RESOLUÇÃO Nº 06 DE 2020 DO FUNDO NACIONAL DE DESENVOLVIMENTO DA EDUCAÇÃO (FNDE)</w:t>
      </w:r>
      <w:r w:rsidRPr="003F0410">
        <w:t xml:space="preserve"> ficando este contrato vinculado ao Termo de Referência da contratação bem como à Proposta Comercial da Contratada.</w:t>
      </w:r>
    </w:p>
    <w:p w:rsidR="00F710DC" w:rsidRPr="003F0410" w:rsidRDefault="00F710DC" w:rsidP="00F710DC">
      <w:pPr>
        <w:pStyle w:val="ParagraphStyle"/>
        <w:jc w:val="both"/>
        <w:rPr>
          <w:b/>
          <w:bCs/>
        </w:rPr>
      </w:pPr>
    </w:p>
    <w:p w:rsidR="00F710DC" w:rsidRPr="003F0410" w:rsidRDefault="00F710DC" w:rsidP="00F710DC">
      <w:pPr>
        <w:pStyle w:val="ParagraphStyle"/>
        <w:jc w:val="both"/>
      </w:pPr>
      <w:r w:rsidRPr="003F0410">
        <w:rPr>
          <w:b/>
          <w:bCs/>
        </w:rPr>
        <w:t>Parágrafo Único:</w:t>
      </w:r>
      <w:r w:rsidRPr="003F0410">
        <w:t xml:space="preserve"> Dos produtos a serem entregues:</w:t>
      </w:r>
    </w:p>
    <w:tbl>
      <w:tblPr>
        <w:tblW w:w="4984" w:type="pct"/>
        <w:tblInd w:w="15" w:type="dxa"/>
        <w:tblLayout w:type="fixed"/>
        <w:tblCellMar>
          <w:top w:w="15" w:type="dxa"/>
          <w:left w:w="15" w:type="dxa"/>
          <w:bottom w:w="15" w:type="dxa"/>
          <w:right w:w="15" w:type="dxa"/>
        </w:tblCellMar>
        <w:tblLook w:val="0000" w:firstRow="0" w:lastRow="0" w:firstColumn="0" w:lastColumn="0" w:noHBand="0" w:noVBand="0"/>
      </w:tblPr>
      <w:tblGrid>
        <w:gridCol w:w="413"/>
        <w:gridCol w:w="1096"/>
        <w:gridCol w:w="4513"/>
        <w:gridCol w:w="959"/>
        <w:gridCol w:w="685"/>
        <w:gridCol w:w="686"/>
        <w:gridCol w:w="957"/>
      </w:tblGrid>
      <w:tr w:rsidR="00F710DC" w:rsidRPr="003F0410" w:rsidTr="00F710DC">
        <w:tc>
          <w:tcPr>
            <w:tcW w:w="9355" w:type="dxa"/>
            <w:gridSpan w:val="7"/>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pStyle w:val="ParagraphStyle"/>
              <w:rPr>
                <w:sz w:val="16"/>
                <w:szCs w:val="16"/>
                <w:highlight w:val="yellow"/>
              </w:rPr>
            </w:pPr>
            <w:r w:rsidRPr="003F0410">
              <w:rPr>
                <w:sz w:val="16"/>
                <w:szCs w:val="16"/>
                <w:highlight w:val="yellow"/>
              </w:rPr>
              <w:t>Lote: 1 - Lote 001</w:t>
            </w:r>
          </w:p>
        </w:tc>
      </w:tr>
      <w:tr w:rsidR="00F710DC" w:rsidRPr="003F0410" w:rsidTr="00F710DC">
        <w:tc>
          <w:tcPr>
            <w:tcW w:w="415" w:type="dxa"/>
            <w:tcBorders>
              <w:top w:val="single" w:sz="6" w:space="0" w:color="000000"/>
              <w:left w:val="single" w:sz="6" w:space="0" w:color="000000"/>
              <w:bottom w:val="single" w:sz="6" w:space="0" w:color="000000"/>
              <w:right w:val="single" w:sz="6" w:space="0" w:color="000000"/>
            </w:tcBorders>
            <w:shd w:val="clear" w:color="auto" w:fill="C0C0C0"/>
          </w:tcPr>
          <w:p w:rsidR="00F710DC" w:rsidRPr="003F0410" w:rsidRDefault="00F710DC" w:rsidP="00F710DC">
            <w:pPr>
              <w:pStyle w:val="ParagraphStyle"/>
              <w:rPr>
                <w:sz w:val="16"/>
                <w:szCs w:val="16"/>
                <w:highlight w:val="yellow"/>
              </w:rPr>
            </w:pPr>
            <w:r w:rsidRPr="003F0410">
              <w:rPr>
                <w:sz w:val="16"/>
                <w:szCs w:val="16"/>
                <w:highlight w:val="yellow"/>
              </w:rPr>
              <w:t>Item</w:t>
            </w:r>
          </w:p>
        </w:tc>
        <w:tc>
          <w:tcPr>
            <w:tcW w:w="1101" w:type="dxa"/>
            <w:tcBorders>
              <w:top w:val="single" w:sz="6" w:space="0" w:color="000000"/>
              <w:left w:val="single" w:sz="6" w:space="0" w:color="000000"/>
              <w:bottom w:val="single" w:sz="6" w:space="0" w:color="000000"/>
              <w:right w:val="single" w:sz="6" w:space="0" w:color="000000"/>
            </w:tcBorders>
            <w:shd w:val="clear" w:color="auto" w:fill="C0C0C0"/>
          </w:tcPr>
          <w:p w:rsidR="00F710DC" w:rsidRPr="003F0410" w:rsidRDefault="00F710DC" w:rsidP="00F710DC">
            <w:pPr>
              <w:pStyle w:val="ParagraphStyle"/>
              <w:rPr>
                <w:sz w:val="16"/>
                <w:szCs w:val="16"/>
                <w:highlight w:val="yellow"/>
              </w:rPr>
            </w:pPr>
            <w:r w:rsidRPr="003F0410">
              <w:rPr>
                <w:sz w:val="16"/>
                <w:szCs w:val="16"/>
                <w:highlight w:val="yellow"/>
              </w:rPr>
              <w:t>Código do produto/serviço</w:t>
            </w:r>
          </w:p>
        </w:tc>
        <w:tc>
          <w:tcPr>
            <w:tcW w:w="4536" w:type="dxa"/>
            <w:tcBorders>
              <w:top w:val="single" w:sz="6" w:space="0" w:color="000000"/>
              <w:left w:val="single" w:sz="6" w:space="0" w:color="000000"/>
              <w:bottom w:val="single" w:sz="6" w:space="0" w:color="000000"/>
              <w:right w:val="single" w:sz="6" w:space="0" w:color="000000"/>
            </w:tcBorders>
            <w:shd w:val="clear" w:color="auto" w:fill="C0C0C0"/>
          </w:tcPr>
          <w:p w:rsidR="00F710DC" w:rsidRPr="003F0410" w:rsidRDefault="00F710DC" w:rsidP="00F710DC">
            <w:pPr>
              <w:pStyle w:val="ParagraphStyle"/>
              <w:rPr>
                <w:sz w:val="16"/>
                <w:szCs w:val="16"/>
                <w:highlight w:val="yellow"/>
              </w:rPr>
            </w:pPr>
            <w:r w:rsidRPr="003F0410">
              <w:rPr>
                <w:sz w:val="16"/>
                <w:szCs w:val="16"/>
                <w:highlight w:val="yellow"/>
              </w:rPr>
              <w:t>Nome do produto/serviço</w:t>
            </w:r>
          </w:p>
        </w:tc>
        <w:tc>
          <w:tcPr>
            <w:tcW w:w="964" w:type="dxa"/>
            <w:tcBorders>
              <w:top w:val="single" w:sz="6" w:space="0" w:color="000000"/>
              <w:left w:val="single" w:sz="6" w:space="0" w:color="000000"/>
              <w:bottom w:val="single" w:sz="6" w:space="0" w:color="000000"/>
              <w:right w:val="single" w:sz="6" w:space="0" w:color="000000"/>
            </w:tcBorders>
            <w:shd w:val="clear" w:color="auto" w:fill="C0C0C0"/>
          </w:tcPr>
          <w:p w:rsidR="00F710DC" w:rsidRPr="003F0410" w:rsidRDefault="00F710DC" w:rsidP="00F710DC">
            <w:pPr>
              <w:pStyle w:val="ParagraphStyle"/>
              <w:rPr>
                <w:sz w:val="16"/>
                <w:szCs w:val="16"/>
                <w:highlight w:val="yellow"/>
              </w:rPr>
            </w:pPr>
            <w:r w:rsidRPr="003F0410">
              <w:rPr>
                <w:sz w:val="16"/>
                <w:szCs w:val="16"/>
                <w:highlight w:val="yellow"/>
              </w:rPr>
              <w:t>Quantidade</w:t>
            </w:r>
          </w:p>
        </w:tc>
        <w:tc>
          <w:tcPr>
            <w:tcW w:w="688" w:type="dxa"/>
            <w:tcBorders>
              <w:top w:val="single" w:sz="6" w:space="0" w:color="000000"/>
              <w:left w:val="single" w:sz="6" w:space="0" w:color="000000"/>
              <w:bottom w:val="single" w:sz="6" w:space="0" w:color="000000"/>
              <w:right w:val="single" w:sz="6" w:space="0" w:color="000000"/>
            </w:tcBorders>
            <w:shd w:val="clear" w:color="auto" w:fill="C0C0C0"/>
          </w:tcPr>
          <w:p w:rsidR="00F710DC" w:rsidRPr="003F0410" w:rsidRDefault="00F710DC" w:rsidP="00F710DC">
            <w:pPr>
              <w:pStyle w:val="ParagraphStyle"/>
              <w:rPr>
                <w:sz w:val="16"/>
                <w:szCs w:val="16"/>
                <w:highlight w:val="yellow"/>
              </w:rPr>
            </w:pPr>
            <w:r w:rsidRPr="003F0410">
              <w:rPr>
                <w:sz w:val="16"/>
                <w:szCs w:val="16"/>
                <w:highlight w:val="yellow"/>
              </w:rPr>
              <w:t>Unidade</w:t>
            </w:r>
          </w:p>
        </w:tc>
        <w:tc>
          <w:tcPr>
            <w:tcW w:w="689" w:type="dxa"/>
            <w:tcBorders>
              <w:top w:val="single" w:sz="6" w:space="0" w:color="000000"/>
              <w:left w:val="single" w:sz="6" w:space="0" w:color="000000"/>
              <w:bottom w:val="single" w:sz="6" w:space="0" w:color="000000"/>
              <w:right w:val="single" w:sz="6" w:space="0" w:color="000000"/>
            </w:tcBorders>
            <w:shd w:val="clear" w:color="auto" w:fill="C0C0C0"/>
          </w:tcPr>
          <w:p w:rsidR="00F710DC" w:rsidRPr="003F0410" w:rsidRDefault="00F710DC" w:rsidP="00F710DC">
            <w:pPr>
              <w:pStyle w:val="ParagraphStyle"/>
              <w:rPr>
                <w:sz w:val="16"/>
                <w:szCs w:val="16"/>
                <w:highlight w:val="yellow"/>
              </w:rPr>
            </w:pPr>
            <w:r w:rsidRPr="003F0410">
              <w:rPr>
                <w:sz w:val="16"/>
                <w:szCs w:val="16"/>
                <w:highlight w:val="yellow"/>
              </w:rPr>
              <w:t>Preço máximo</w:t>
            </w:r>
          </w:p>
        </w:tc>
        <w:tc>
          <w:tcPr>
            <w:tcW w:w="962" w:type="dxa"/>
            <w:tcBorders>
              <w:top w:val="single" w:sz="6" w:space="0" w:color="000000"/>
              <w:left w:val="single" w:sz="6" w:space="0" w:color="000000"/>
              <w:bottom w:val="single" w:sz="6" w:space="0" w:color="000000"/>
              <w:right w:val="single" w:sz="6" w:space="0" w:color="000000"/>
            </w:tcBorders>
            <w:shd w:val="clear" w:color="auto" w:fill="C0C0C0"/>
          </w:tcPr>
          <w:p w:rsidR="00F710DC" w:rsidRPr="003F0410" w:rsidRDefault="00F710DC" w:rsidP="00F710DC">
            <w:pPr>
              <w:pStyle w:val="ParagraphStyle"/>
              <w:rPr>
                <w:sz w:val="16"/>
                <w:szCs w:val="16"/>
                <w:highlight w:val="yellow"/>
              </w:rPr>
            </w:pPr>
            <w:r w:rsidRPr="003F0410">
              <w:rPr>
                <w:sz w:val="16"/>
                <w:szCs w:val="16"/>
                <w:highlight w:val="yellow"/>
              </w:rPr>
              <w:t>Preço máximo total</w:t>
            </w:r>
          </w:p>
        </w:tc>
      </w:tr>
      <w:tr w:rsidR="00F710DC" w:rsidRPr="003F0410" w:rsidTr="00F710DC">
        <w:tc>
          <w:tcPr>
            <w:tcW w:w="415"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pStyle w:val="ParagraphStyle"/>
              <w:rPr>
                <w:sz w:val="16"/>
                <w:szCs w:val="16"/>
                <w:highlight w:val="yellow"/>
              </w:rPr>
            </w:pPr>
            <w:r w:rsidRPr="003F0410">
              <w:rPr>
                <w:sz w:val="16"/>
                <w:szCs w:val="16"/>
                <w:highlight w:val="yellow"/>
              </w:rPr>
              <w:t>1</w:t>
            </w:r>
          </w:p>
        </w:tc>
        <w:tc>
          <w:tcPr>
            <w:tcW w:w="1101"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pStyle w:val="ParagraphStyle"/>
              <w:rPr>
                <w:sz w:val="16"/>
                <w:szCs w:val="16"/>
                <w:highlight w:val="yellow"/>
              </w:rPr>
            </w:pPr>
            <w:proofErr w:type="spellStart"/>
            <w:r w:rsidRPr="003F0410">
              <w:rPr>
                <w:sz w:val="16"/>
                <w:szCs w:val="16"/>
                <w:highlight w:val="yellow"/>
              </w:rPr>
              <w:t>XXXX</w:t>
            </w:r>
            <w:proofErr w:type="spellEnd"/>
          </w:p>
        </w:tc>
        <w:tc>
          <w:tcPr>
            <w:tcW w:w="4536"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pStyle w:val="ParagraphStyle"/>
              <w:jc w:val="both"/>
              <w:rPr>
                <w:sz w:val="16"/>
                <w:szCs w:val="16"/>
                <w:highlight w:val="yellow"/>
              </w:rPr>
            </w:pPr>
            <w:proofErr w:type="spellStart"/>
            <w:r w:rsidRPr="003F0410">
              <w:rPr>
                <w:sz w:val="16"/>
                <w:szCs w:val="16"/>
                <w:highlight w:val="yellow"/>
              </w:rPr>
              <w:t>XXXXXXX</w:t>
            </w:r>
            <w:proofErr w:type="spellEnd"/>
          </w:p>
        </w:tc>
        <w:tc>
          <w:tcPr>
            <w:tcW w:w="964"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pStyle w:val="ParagraphStyle"/>
              <w:rPr>
                <w:sz w:val="16"/>
                <w:szCs w:val="16"/>
                <w:highlight w:val="yellow"/>
              </w:rPr>
            </w:pPr>
            <w:proofErr w:type="spellStart"/>
            <w:r w:rsidRPr="003F0410">
              <w:rPr>
                <w:sz w:val="16"/>
                <w:szCs w:val="16"/>
                <w:highlight w:val="yellow"/>
              </w:rPr>
              <w:t>XXXX</w:t>
            </w:r>
            <w:proofErr w:type="spellEnd"/>
          </w:p>
        </w:tc>
        <w:tc>
          <w:tcPr>
            <w:tcW w:w="688"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pStyle w:val="ParagraphStyle"/>
              <w:rPr>
                <w:sz w:val="16"/>
                <w:szCs w:val="16"/>
                <w:highlight w:val="yellow"/>
              </w:rPr>
            </w:pPr>
            <w:proofErr w:type="spellStart"/>
            <w:r w:rsidRPr="003F0410">
              <w:rPr>
                <w:sz w:val="16"/>
                <w:szCs w:val="16"/>
                <w:highlight w:val="yellow"/>
              </w:rPr>
              <w:t>UN</w:t>
            </w:r>
            <w:proofErr w:type="spellEnd"/>
          </w:p>
        </w:tc>
        <w:tc>
          <w:tcPr>
            <w:tcW w:w="689"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pStyle w:val="ParagraphStyle"/>
              <w:rPr>
                <w:sz w:val="16"/>
                <w:szCs w:val="16"/>
                <w:highlight w:val="yellow"/>
              </w:rPr>
            </w:pPr>
            <w:proofErr w:type="spellStart"/>
            <w:r w:rsidRPr="003F0410">
              <w:rPr>
                <w:sz w:val="16"/>
                <w:szCs w:val="16"/>
                <w:highlight w:val="yellow"/>
              </w:rPr>
              <w:t>XXXXX</w:t>
            </w:r>
            <w:proofErr w:type="spellEnd"/>
          </w:p>
        </w:tc>
        <w:tc>
          <w:tcPr>
            <w:tcW w:w="962"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pStyle w:val="ParagraphStyle"/>
              <w:rPr>
                <w:sz w:val="16"/>
                <w:szCs w:val="16"/>
                <w:highlight w:val="yellow"/>
              </w:rPr>
            </w:pPr>
            <w:proofErr w:type="spellStart"/>
            <w:r w:rsidRPr="003F0410">
              <w:rPr>
                <w:sz w:val="16"/>
                <w:szCs w:val="16"/>
                <w:highlight w:val="yellow"/>
              </w:rPr>
              <w:t>XXXX</w:t>
            </w:r>
            <w:proofErr w:type="spellEnd"/>
          </w:p>
        </w:tc>
      </w:tr>
      <w:tr w:rsidR="00F710DC" w:rsidRPr="003F0410" w:rsidTr="00F710DC">
        <w:tc>
          <w:tcPr>
            <w:tcW w:w="8393" w:type="dxa"/>
            <w:gridSpan w:val="6"/>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pStyle w:val="ParagraphStyle"/>
              <w:rPr>
                <w:sz w:val="16"/>
                <w:szCs w:val="16"/>
                <w:highlight w:val="yellow"/>
              </w:rPr>
            </w:pPr>
            <w:r w:rsidRPr="003F0410">
              <w:rPr>
                <w:sz w:val="16"/>
                <w:szCs w:val="16"/>
                <w:highlight w:val="yellow"/>
              </w:rPr>
              <w:t>TOTAL</w:t>
            </w:r>
          </w:p>
        </w:tc>
        <w:tc>
          <w:tcPr>
            <w:tcW w:w="962"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pStyle w:val="ParagraphStyle"/>
              <w:rPr>
                <w:sz w:val="16"/>
                <w:szCs w:val="16"/>
                <w:highlight w:val="yellow"/>
              </w:rPr>
            </w:pPr>
            <w:proofErr w:type="spellStart"/>
            <w:r w:rsidRPr="003F0410">
              <w:rPr>
                <w:sz w:val="16"/>
                <w:szCs w:val="16"/>
                <w:highlight w:val="yellow"/>
              </w:rPr>
              <w:t>XXXXX</w:t>
            </w:r>
            <w:proofErr w:type="spellEnd"/>
          </w:p>
        </w:tc>
      </w:tr>
    </w:tbl>
    <w:p w:rsidR="00F710DC" w:rsidRPr="003F0410" w:rsidRDefault="00F710DC" w:rsidP="00F710DC">
      <w:pPr>
        <w:pStyle w:val="ParagraphStyle"/>
      </w:pPr>
    </w:p>
    <w:p w:rsidR="00F710DC" w:rsidRPr="003F0410" w:rsidRDefault="00F710DC" w:rsidP="00F710DC">
      <w:pPr>
        <w:pStyle w:val="ParagraphStyle"/>
        <w:jc w:val="both"/>
        <w:rPr>
          <w:b/>
          <w:bCs/>
        </w:rPr>
      </w:pPr>
      <w:r w:rsidRPr="003F0410">
        <w:rPr>
          <w:b/>
          <w:bCs/>
        </w:rPr>
        <w:t>CLÁUSULA SEGUNDA – DO VALOR</w:t>
      </w:r>
    </w:p>
    <w:p w:rsidR="00F710DC" w:rsidRPr="003F0410" w:rsidRDefault="00F710DC" w:rsidP="00F710DC">
      <w:pPr>
        <w:pStyle w:val="ParagraphStyle"/>
        <w:jc w:val="both"/>
      </w:pPr>
    </w:p>
    <w:p w:rsidR="00F710DC" w:rsidRPr="003F0410" w:rsidRDefault="00F710DC" w:rsidP="00F710DC">
      <w:pPr>
        <w:pStyle w:val="ParagraphStyle"/>
        <w:jc w:val="both"/>
      </w:pPr>
      <w:r w:rsidRPr="003F0410">
        <w:t xml:space="preserve">Parágrafo Único: O valor total do presente contrato é de </w:t>
      </w:r>
      <w:r w:rsidRPr="003F0410">
        <w:rPr>
          <w:highlight w:val="yellow"/>
        </w:rPr>
        <w:t xml:space="preserve">R$ </w:t>
      </w:r>
      <w:proofErr w:type="spellStart"/>
      <w:r w:rsidRPr="003F0410">
        <w:rPr>
          <w:highlight w:val="yellow"/>
        </w:rPr>
        <w:t>XXXXX</w:t>
      </w:r>
      <w:proofErr w:type="spellEnd"/>
      <w:r w:rsidRPr="003F0410">
        <w:t>, referente aos produtos supramencionados na cláusula primeira.</w:t>
      </w:r>
    </w:p>
    <w:p w:rsidR="00F710DC" w:rsidRPr="003F0410" w:rsidRDefault="00F710DC" w:rsidP="00F710DC">
      <w:pPr>
        <w:pStyle w:val="ParagraphStyle"/>
        <w:jc w:val="both"/>
      </w:pPr>
    </w:p>
    <w:p w:rsidR="00F710DC" w:rsidRPr="003F0410" w:rsidRDefault="00F710DC" w:rsidP="00F710DC">
      <w:pPr>
        <w:pStyle w:val="ParagraphStyle"/>
        <w:jc w:val="both"/>
        <w:rPr>
          <w:b/>
          <w:bCs/>
        </w:rPr>
      </w:pPr>
      <w:r w:rsidRPr="003F0410">
        <w:rPr>
          <w:b/>
          <w:bCs/>
        </w:rPr>
        <w:lastRenderedPageBreak/>
        <w:t>CLÁUSULA TERCEIRA – PRAZO DE VIGÊNCIA DO CONTRATO</w:t>
      </w:r>
    </w:p>
    <w:p w:rsidR="00F710DC" w:rsidRPr="003F0410" w:rsidRDefault="00F710DC" w:rsidP="00F710DC">
      <w:pPr>
        <w:pStyle w:val="ParagraphStyle"/>
        <w:jc w:val="both"/>
        <w:rPr>
          <w:bCs/>
        </w:rPr>
      </w:pPr>
    </w:p>
    <w:p w:rsidR="00F710DC" w:rsidRPr="003F0410" w:rsidRDefault="00F710DC" w:rsidP="00F710DC">
      <w:pPr>
        <w:pStyle w:val="ParagraphStyle"/>
        <w:jc w:val="both"/>
      </w:pPr>
      <w:r w:rsidRPr="003F0410">
        <w:rPr>
          <w:b/>
          <w:bCs/>
        </w:rPr>
        <w:t>Parágrafo Único:</w:t>
      </w:r>
      <w:r w:rsidRPr="003F0410">
        <w:t xml:space="preserve"> O prazo de vigência do contrato é de 12 (doze) meses, contados a partir da data de sua assinatura. Se houver interesse entre as partes, poderá ser prorrogado dentro dos limites legais.</w:t>
      </w:r>
    </w:p>
    <w:p w:rsidR="00F710DC" w:rsidRPr="003F0410" w:rsidRDefault="00F710DC" w:rsidP="00F710DC">
      <w:pPr>
        <w:pStyle w:val="ParagraphStyle"/>
        <w:jc w:val="both"/>
      </w:pPr>
    </w:p>
    <w:p w:rsidR="00F710DC" w:rsidRPr="003F0410" w:rsidRDefault="00F710DC" w:rsidP="00F710DC">
      <w:pPr>
        <w:pStyle w:val="ParagraphStyle"/>
        <w:jc w:val="both"/>
        <w:rPr>
          <w:b/>
          <w:bCs/>
        </w:rPr>
      </w:pPr>
      <w:r w:rsidRPr="003F0410">
        <w:rPr>
          <w:b/>
          <w:bCs/>
        </w:rPr>
        <w:t>CLÁUSULA QUARTA – CONDIÇÕES DE PAGAMENTO</w:t>
      </w:r>
    </w:p>
    <w:p w:rsidR="00F710DC" w:rsidRPr="003F0410" w:rsidRDefault="00F710DC" w:rsidP="00F710DC">
      <w:pPr>
        <w:autoSpaceDE w:val="0"/>
        <w:autoSpaceDN w:val="0"/>
        <w:adjustRightInd w:val="0"/>
        <w:ind w:right="-30"/>
        <w:jc w:val="both"/>
        <w:rPr>
          <w:b/>
          <w:bCs/>
        </w:rPr>
      </w:pPr>
    </w:p>
    <w:p w:rsidR="00F710DC" w:rsidRPr="003F0410" w:rsidRDefault="00F710DC" w:rsidP="00F710DC">
      <w:pPr>
        <w:autoSpaceDE w:val="0"/>
        <w:autoSpaceDN w:val="0"/>
        <w:adjustRightInd w:val="0"/>
        <w:ind w:right="-30"/>
        <w:jc w:val="both"/>
        <w:rPr>
          <w:rFonts w:ascii="Arial" w:hAnsi="Arial" w:cs="Arial"/>
        </w:rPr>
      </w:pPr>
      <w:r w:rsidRPr="003F0410">
        <w:rPr>
          <w:rFonts w:ascii="Arial" w:hAnsi="Arial" w:cs="Arial"/>
          <w:b/>
          <w:bCs/>
        </w:rPr>
        <w:t xml:space="preserve">Parágrafo Primeiro: </w:t>
      </w:r>
      <w:r w:rsidRPr="003F0410">
        <w:rPr>
          <w:rFonts w:ascii="Arial" w:hAnsi="Arial" w:cs="Arial"/>
        </w:rPr>
        <w:t xml:space="preserve">O pagamento será efetuado em até 30 (trinta) dias após execução dos serviços, mediante emissão de Nota Fiscal de prestação dos serviços.  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F710DC" w:rsidRPr="003F0410" w:rsidRDefault="00F710DC" w:rsidP="00F710DC">
      <w:pPr>
        <w:pStyle w:val="ParagraphStyle"/>
        <w:jc w:val="both"/>
      </w:pPr>
      <w:r w:rsidRPr="003F0410">
        <w:t>EM = Encargos moratórios devidos; N = Números de dias entre a data prevista para o pagamento e a do efetivo pagamento; I = Índice de compensação financeira = 0,00016438; e VP = Valor da prestação em atraso.</w:t>
      </w:r>
    </w:p>
    <w:p w:rsidR="00F710DC" w:rsidRPr="003F0410" w:rsidRDefault="00F710DC" w:rsidP="00F710DC">
      <w:pPr>
        <w:pStyle w:val="ParagraphStyle"/>
        <w:jc w:val="both"/>
        <w:rPr>
          <w:b/>
          <w:bCs/>
        </w:rPr>
      </w:pPr>
    </w:p>
    <w:p w:rsidR="00F710DC" w:rsidRPr="003F0410" w:rsidRDefault="00F710DC" w:rsidP="00F710DC">
      <w:pPr>
        <w:pStyle w:val="ParagraphStyle"/>
        <w:jc w:val="both"/>
      </w:pPr>
      <w:r w:rsidRPr="003F0410">
        <w:rPr>
          <w:b/>
          <w:bCs/>
        </w:rPr>
        <w:t>Parágrafo Segundo:</w:t>
      </w:r>
      <w:r w:rsidRPr="003F0410">
        <w:t xml:space="preserve"> O pagamento poderá ser sustado, no todo ou em parte, nos casos de:</w:t>
      </w:r>
    </w:p>
    <w:p w:rsidR="00F710DC" w:rsidRPr="003F0410" w:rsidRDefault="00F710DC" w:rsidP="00F710DC">
      <w:pPr>
        <w:pStyle w:val="ParagraphStyle"/>
        <w:jc w:val="both"/>
      </w:pPr>
    </w:p>
    <w:p w:rsidR="00F710DC" w:rsidRPr="003F0410" w:rsidRDefault="00F710DC" w:rsidP="00F710DC">
      <w:pPr>
        <w:pStyle w:val="ParagraphStyle"/>
        <w:numPr>
          <w:ilvl w:val="0"/>
          <w:numId w:val="23"/>
        </w:numPr>
        <w:jc w:val="both"/>
      </w:pPr>
      <w:r w:rsidRPr="003F0410">
        <w:t>Se os serviços sejam executados de forma irregular com o disposto neste contrato;</w:t>
      </w:r>
    </w:p>
    <w:p w:rsidR="00F710DC" w:rsidRPr="003F0410" w:rsidRDefault="00F710DC" w:rsidP="00F710DC">
      <w:pPr>
        <w:pStyle w:val="ParagraphStyle"/>
        <w:ind w:left="720"/>
        <w:jc w:val="both"/>
      </w:pPr>
    </w:p>
    <w:p w:rsidR="00F710DC" w:rsidRPr="003F0410" w:rsidRDefault="00F710DC" w:rsidP="00F710DC">
      <w:pPr>
        <w:pStyle w:val="ParagraphStyle"/>
        <w:numPr>
          <w:ilvl w:val="0"/>
          <w:numId w:val="23"/>
        </w:numPr>
        <w:jc w:val="both"/>
      </w:pPr>
      <w:r w:rsidRPr="003F0410">
        <w:t>Deixar de cumprir com as obrigações ao objeto acima;</w:t>
      </w:r>
    </w:p>
    <w:p w:rsidR="00F710DC" w:rsidRPr="003F0410" w:rsidRDefault="00F710DC" w:rsidP="00F710DC">
      <w:pPr>
        <w:pStyle w:val="ParagraphStyle"/>
        <w:jc w:val="both"/>
      </w:pPr>
    </w:p>
    <w:p w:rsidR="00F710DC" w:rsidRPr="003F0410" w:rsidRDefault="00F710DC" w:rsidP="00F710DC">
      <w:pPr>
        <w:pStyle w:val="ParagraphStyle"/>
        <w:numPr>
          <w:ilvl w:val="0"/>
          <w:numId w:val="23"/>
        </w:numPr>
        <w:jc w:val="both"/>
      </w:pPr>
      <w:r w:rsidRPr="003F0410">
        <w:t>Se por qualquer motivo por parte do contratado, deixar de atender às necessidades da contratação.</w:t>
      </w:r>
    </w:p>
    <w:p w:rsidR="00F710DC" w:rsidRPr="003F0410" w:rsidRDefault="00F710DC" w:rsidP="00F710DC">
      <w:pPr>
        <w:pStyle w:val="PargrafodaLista"/>
        <w:ind w:left="0"/>
        <w:rPr>
          <w:sz w:val="24"/>
          <w:szCs w:val="24"/>
        </w:rPr>
      </w:pPr>
    </w:p>
    <w:p w:rsidR="00F710DC" w:rsidRPr="003F0410" w:rsidRDefault="00F710DC" w:rsidP="00F710DC">
      <w:pPr>
        <w:jc w:val="both"/>
        <w:rPr>
          <w:rFonts w:ascii="Arial" w:hAnsi="Arial" w:cs="Arial"/>
        </w:rPr>
      </w:pPr>
      <w:r w:rsidRPr="003F0410">
        <w:rPr>
          <w:rFonts w:ascii="Arial" w:hAnsi="Arial" w:cs="Arial"/>
          <w:b/>
        </w:rPr>
        <w:t xml:space="preserve">Parágrafo Terceiro: </w:t>
      </w:r>
      <w:r w:rsidRPr="003F0410">
        <w:rPr>
          <w:rFonts w:ascii="Arial" w:hAnsi="Arial" w:cs="Arial"/>
          <w:color w:val="000000"/>
          <w:shd w:val="clear" w:color="auto" w:fill="FFFFFF"/>
        </w:rPr>
        <w:t>O pagamento será efetuado conforme consta no Anexo II (Termo de Referência) do edital d</w:t>
      </w:r>
      <w:r w:rsidR="00DC09FC" w:rsidRPr="003F0410">
        <w:rPr>
          <w:rFonts w:ascii="Arial" w:hAnsi="Arial" w:cs="Arial"/>
          <w:color w:val="000000"/>
          <w:shd w:val="clear" w:color="auto" w:fill="FFFFFF"/>
        </w:rPr>
        <w:t>a Chamada Pública</w:t>
      </w:r>
      <w:r w:rsidRPr="003F0410">
        <w:rPr>
          <w:rFonts w:ascii="Arial" w:hAnsi="Arial" w:cs="Arial"/>
          <w:color w:val="000000"/>
          <w:shd w:val="clear" w:color="auto" w:fill="FFFFFF"/>
        </w:rPr>
        <w:t xml:space="preserve"> </w:t>
      </w:r>
      <w:r w:rsidR="003F0410" w:rsidRPr="003F0410">
        <w:rPr>
          <w:rFonts w:ascii="Arial" w:hAnsi="Arial" w:cs="Arial"/>
          <w:color w:val="000000"/>
          <w:shd w:val="clear" w:color="auto" w:fill="FFFFFF"/>
        </w:rPr>
        <w:t>001</w:t>
      </w:r>
      <w:r w:rsidRPr="003F0410">
        <w:rPr>
          <w:rFonts w:ascii="Arial" w:hAnsi="Arial" w:cs="Arial"/>
          <w:color w:val="000000"/>
          <w:shd w:val="clear" w:color="auto" w:fill="FFFFFF"/>
        </w:rPr>
        <w:t>/202</w:t>
      </w:r>
      <w:r w:rsidR="00DC09FC" w:rsidRPr="003F0410">
        <w:rPr>
          <w:rFonts w:ascii="Arial" w:hAnsi="Arial" w:cs="Arial"/>
          <w:color w:val="000000"/>
          <w:shd w:val="clear" w:color="auto" w:fill="FFFFFF"/>
        </w:rPr>
        <w:t>5</w:t>
      </w:r>
      <w:r w:rsidRPr="003F0410">
        <w:rPr>
          <w:rFonts w:ascii="Arial" w:hAnsi="Arial" w:cs="Arial"/>
        </w:rPr>
        <w:t>.</w:t>
      </w:r>
    </w:p>
    <w:p w:rsidR="00F710DC" w:rsidRPr="003F0410" w:rsidRDefault="00F710DC" w:rsidP="00F710DC">
      <w:pPr>
        <w:pStyle w:val="ParagraphStyle"/>
        <w:jc w:val="both"/>
      </w:pPr>
    </w:p>
    <w:p w:rsidR="00F710DC" w:rsidRPr="003F0410" w:rsidRDefault="00F710DC" w:rsidP="00F710DC">
      <w:pPr>
        <w:pStyle w:val="ParagraphStyle"/>
        <w:jc w:val="both"/>
        <w:rPr>
          <w:b/>
          <w:bCs/>
        </w:rPr>
      </w:pPr>
      <w:r w:rsidRPr="003F0410">
        <w:rPr>
          <w:b/>
          <w:bCs/>
        </w:rPr>
        <w:t>CLÁUSULA QUINTA – DA INDICAÇÃO DOS RECURSOS FINANCEIROS E ORÇAMENTÁRIOS</w:t>
      </w:r>
    </w:p>
    <w:p w:rsidR="00F710DC" w:rsidRPr="003F0410" w:rsidRDefault="00F710DC" w:rsidP="00F710DC">
      <w:pPr>
        <w:pStyle w:val="ParagraphStyle"/>
        <w:jc w:val="both"/>
        <w:rPr>
          <w:b/>
          <w:bCs/>
        </w:rPr>
      </w:pPr>
    </w:p>
    <w:p w:rsidR="00F710DC" w:rsidRPr="003F0410" w:rsidRDefault="00F710DC" w:rsidP="00F710DC">
      <w:pPr>
        <w:pStyle w:val="ParagraphStyle"/>
        <w:jc w:val="both"/>
      </w:pPr>
      <w:r w:rsidRPr="003F0410">
        <w:rPr>
          <w:b/>
          <w:bCs/>
        </w:rPr>
        <w:t xml:space="preserve">Parágrafo Único: </w:t>
      </w:r>
      <w:r w:rsidRPr="003F0410">
        <w:t>Os recursos financeiros para o cumprimento do presente contrato ficarão por conta da seguinte dotação orçamentária:</w:t>
      </w:r>
    </w:p>
    <w:p w:rsidR="00F710DC" w:rsidRPr="003F0410" w:rsidRDefault="00F710DC" w:rsidP="00F710DC">
      <w:pPr>
        <w:pStyle w:val="ParagraphStyle"/>
        <w:jc w:val="both"/>
      </w:pPr>
    </w:p>
    <w:tbl>
      <w:tblPr>
        <w:tblW w:w="9356" w:type="dxa"/>
        <w:tblInd w:w="-8" w:type="dxa"/>
        <w:tblLayout w:type="fixed"/>
        <w:tblCellMar>
          <w:left w:w="105" w:type="dxa"/>
          <w:right w:w="105" w:type="dxa"/>
        </w:tblCellMar>
        <w:tblLook w:val="0000" w:firstRow="0" w:lastRow="0" w:firstColumn="0" w:lastColumn="0" w:noHBand="0" w:noVBand="0"/>
      </w:tblPr>
      <w:tblGrid>
        <w:gridCol w:w="1343"/>
        <w:gridCol w:w="1489"/>
        <w:gridCol w:w="1534"/>
        <w:gridCol w:w="1853"/>
        <w:gridCol w:w="1747"/>
        <w:gridCol w:w="1390"/>
      </w:tblGrid>
      <w:tr w:rsidR="00F710DC" w:rsidRPr="003F0410" w:rsidTr="003F0410">
        <w:trPr>
          <w:trHeight w:val="15"/>
        </w:trPr>
        <w:tc>
          <w:tcPr>
            <w:tcW w:w="1343"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b/>
                <w:bCs/>
                <w:sz w:val="16"/>
                <w:szCs w:val="16"/>
              </w:rPr>
            </w:pPr>
            <w:r w:rsidRPr="003F041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00</w:t>
            </w:r>
            <w:r w:rsidRPr="003F0410">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12.361.</w:t>
            </w:r>
            <w:r w:rsidRPr="003F041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33.90.32.00.00</w:t>
            </w:r>
          </w:p>
        </w:tc>
        <w:tc>
          <w:tcPr>
            <w:tcW w:w="1390"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000</w:t>
            </w:r>
          </w:p>
        </w:tc>
      </w:tr>
      <w:tr w:rsidR="00F710DC" w:rsidRPr="003F0410" w:rsidTr="003F0410">
        <w:trPr>
          <w:trHeight w:val="15"/>
        </w:trPr>
        <w:tc>
          <w:tcPr>
            <w:tcW w:w="1343"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b/>
                <w:bCs/>
                <w:sz w:val="16"/>
                <w:szCs w:val="16"/>
                <w:lang w:val="x-none"/>
              </w:rPr>
            </w:pPr>
            <w:r w:rsidRPr="003F041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 xml:space="preserve">Departamento de </w:t>
            </w:r>
            <w:r w:rsidRPr="003F0410">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Material, Bem ou Serviço para Distribuição Gratuita</w:t>
            </w:r>
          </w:p>
        </w:tc>
        <w:tc>
          <w:tcPr>
            <w:tcW w:w="1390"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Recursos Ordinários (Livres)</w:t>
            </w:r>
          </w:p>
        </w:tc>
      </w:tr>
      <w:tr w:rsidR="00F710DC" w:rsidRPr="003F0410" w:rsidTr="003F0410">
        <w:trPr>
          <w:trHeight w:val="15"/>
        </w:trPr>
        <w:tc>
          <w:tcPr>
            <w:tcW w:w="1343"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b/>
                <w:bCs/>
                <w:sz w:val="16"/>
                <w:szCs w:val="16"/>
              </w:rPr>
            </w:pPr>
            <w:r w:rsidRPr="003F041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00</w:t>
            </w:r>
            <w:r w:rsidRPr="003F0410">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12.361.</w:t>
            </w:r>
            <w:r w:rsidRPr="003F041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33.90.32.00.00</w:t>
            </w:r>
          </w:p>
        </w:tc>
        <w:tc>
          <w:tcPr>
            <w:tcW w:w="1390"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107</w:t>
            </w:r>
          </w:p>
        </w:tc>
      </w:tr>
      <w:tr w:rsidR="00F710DC" w:rsidRPr="003F0410" w:rsidTr="003F0410">
        <w:trPr>
          <w:trHeight w:val="15"/>
        </w:trPr>
        <w:tc>
          <w:tcPr>
            <w:tcW w:w="1343"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b/>
                <w:bCs/>
                <w:sz w:val="16"/>
                <w:szCs w:val="16"/>
                <w:lang w:val="x-none"/>
              </w:rPr>
            </w:pPr>
            <w:r w:rsidRPr="003F041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 xml:space="preserve">Departamento de </w:t>
            </w:r>
            <w:r w:rsidRPr="003F0410">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Material, Bem ou Serviço para Distribuição Gratuita</w:t>
            </w:r>
          </w:p>
        </w:tc>
        <w:tc>
          <w:tcPr>
            <w:tcW w:w="1390"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Salário – Educação</w:t>
            </w:r>
          </w:p>
        </w:tc>
      </w:tr>
      <w:tr w:rsidR="00F710DC" w:rsidRPr="003F0410" w:rsidTr="003F0410">
        <w:trPr>
          <w:trHeight w:val="15"/>
        </w:trPr>
        <w:tc>
          <w:tcPr>
            <w:tcW w:w="1343"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b/>
                <w:bCs/>
                <w:sz w:val="16"/>
                <w:szCs w:val="16"/>
              </w:rPr>
            </w:pPr>
            <w:r w:rsidRPr="003F041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00</w:t>
            </w:r>
            <w:r w:rsidRPr="003F0410">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12.361.</w:t>
            </w:r>
            <w:r w:rsidRPr="003F041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33.90.32.00.00</w:t>
            </w:r>
          </w:p>
        </w:tc>
        <w:tc>
          <w:tcPr>
            <w:tcW w:w="1390" w:type="dxa"/>
            <w:tcBorders>
              <w:top w:val="single" w:sz="6" w:space="0" w:color="000000"/>
              <w:left w:val="single" w:sz="6" w:space="0" w:color="000000"/>
              <w:bottom w:val="single" w:sz="6" w:space="0" w:color="000000"/>
              <w:right w:val="single" w:sz="6" w:space="0" w:color="000000"/>
            </w:tcBorders>
          </w:tcPr>
          <w:p w:rsidR="00F710DC" w:rsidRPr="003F0410" w:rsidRDefault="00F710DC" w:rsidP="00F710DC">
            <w:pPr>
              <w:autoSpaceDE w:val="0"/>
              <w:autoSpaceDN w:val="0"/>
              <w:adjustRightInd w:val="0"/>
              <w:ind w:right="135"/>
              <w:jc w:val="center"/>
              <w:rPr>
                <w:rFonts w:ascii="Arial" w:hAnsi="Arial" w:cs="Arial"/>
                <w:sz w:val="16"/>
                <w:szCs w:val="16"/>
              </w:rPr>
            </w:pPr>
            <w:r w:rsidRPr="003F0410">
              <w:rPr>
                <w:rFonts w:ascii="Arial" w:hAnsi="Arial" w:cs="Arial"/>
                <w:sz w:val="16"/>
                <w:szCs w:val="16"/>
              </w:rPr>
              <w:t>1042</w:t>
            </w:r>
          </w:p>
        </w:tc>
      </w:tr>
      <w:tr w:rsidR="00F710DC" w:rsidRPr="003F0410" w:rsidTr="003F0410">
        <w:trPr>
          <w:trHeight w:val="15"/>
        </w:trPr>
        <w:tc>
          <w:tcPr>
            <w:tcW w:w="1343"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b/>
                <w:bCs/>
                <w:sz w:val="16"/>
                <w:szCs w:val="16"/>
                <w:lang w:val="x-none"/>
              </w:rPr>
            </w:pPr>
            <w:r w:rsidRPr="003F0410">
              <w:rPr>
                <w:rFonts w:ascii="Arial" w:hAnsi="Arial" w:cs="Arial"/>
                <w:b/>
                <w:bCs/>
                <w:sz w:val="16"/>
                <w:szCs w:val="16"/>
                <w:lang w:val="x-none"/>
              </w:rPr>
              <w:lastRenderedPageBreak/>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rPr>
            </w:pPr>
            <w:r w:rsidRPr="003F0410">
              <w:rPr>
                <w:rFonts w:ascii="Arial" w:hAnsi="Arial" w:cs="Arial"/>
                <w:sz w:val="16"/>
                <w:szCs w:val="16"/>
                <w:lang w:val="x-none"/>
              </w:rPr>
              <w:t xml:space="preserve">Departamento de </w:t>
            </w:r>
            <w:r w:rsidRPr="003F0410">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lang w:val="x-none"/>
              </w:rPr>
            </w:pPr>
            <w:r w:rsidRPr="003F0410">
              <w:rPr>
                <w:rFonts w:ascii="Arial" w:hAnsi="Arial" w:cs="Arial"/>
                <w:sz w:val="16"/>
                <w:szCs w:val="16"/>
                <w:lang w:val="x-none"/>
              </w:rPr>
              <w:t>Material, Bem ou Serviço para Distribuição Gratuita</w:t>
            </w:r>
          </w:p>
        </w:tc>
        <w:tc>
          <w:tcPr>
            <w:tcW w:w="1390" w:type="dxa"/>
            <w:tcBorders>
              <w:top w:val="single" w:sz="6" w:space="0" w:color="000000"/>
              <w:left w:val="single" w:sz="6" w:space="0" w:color="000000"/>
              <w:bottom w:val="single" w:sz="6" w:space="0" w:color="000000"/>
              <w:right w:val="single" w:sz="6" w:space="0" w:color="000000"/>
            </w:tcBorders>
            <w:vAlign w:val="center"/>
          </w:tcPr>
          <w:p w:rsidR="00F710DC" w:rsidRPr="003F0410" w:rsidRDefault="00F710DC" w:rsidP="00F710DC">
            <w:pPr>
              <w:autoSpaceDE w:val="0"/>
              <w:autoSpaceDN w:val="0"/>
              <w:adjustRightInd w:val="0"/>
              <w:ind w:right="135"/>
              <w:jc w:val="center"/>
              <w:rPr>
                <w:rFonts w:ascii="Arial" w:hAnsi="Arial" w:cs="Arial"/>
                <w:sz w:val="16"/>
                <w:szCs w:val="16"/>
              </w:rPr>
            </w:pPr>
            <w:proofErr w:type="spellStart"/>
            <w:r w:rsidRPr="003F0410">
              <w:rPr>
                <w:rFonts w:ascii="Arial" w:hAnsi="Arial" w:cs="Arial"/>
                <w:sz w:val="16"/>
                <w:szCs w:val="16"/>
              </w:rPr>
              <w:t>Transf</w:t>
            </w:r>
            <w:proofErr w:type="spellEnd"/>
            <w:r w:rsidRPr="003F0410">
              <w:rPr>
                <w:rFonts w:ascii="Arial" w:hAnsi="Arial" w:cs="Arial"/>
                <w:sz w:val="16"/>
                <w:szCs w:val="16"/>
              </w:rPr>
              <w:t xml:space="preserve">. De Recursos do FNDE referente ao </w:t>
            </w:r>
            <w:proofErr w:type="spellStart"/>
            <w:r w:rsidRPr="003F0410">
              <w:rPr>
                <w:rFonts w:ascii="Arial" w:hAnsi="Arial" w:cs="Arial"/>
                <w:sz w:val="16"/>
                <w:szCs w:val="16"/>
              </w:rPr>
              <w:t>PNAE</w:t>
            </w:r>
            <w:proofErr w:type="spellEnd"/>
          </w:p>
        </w:tc>
      </w:tr>
    </w:tbl>
    <w:p w:rsidR="00F710DC" w:rsidRPr="003F0410" w:rsidRDefault="00F710DC" w:rsidP="00F710DC">
      <w:pPr>
        <w:pStyle w:val="ParagraphStyle"/>
        <w:jc w:val="both"/>
        <w:rPr>
          <w:b/>
          <w:bCs/>
        </w:rPr>
      </w:pPr>
    </w:p>
    <w:p w:rsidR="00F710DC" w:rsidRPr="003F0410" w:rsidRDefault="00F710DC" w:rsidP="00F710DC">
      <w:pPr>
        <w:pStyle w:val="ParagraphStyle"/>
        <w:jc w:val="both"/>
        <w:rPr>
          <w:b/>
          <w:bCs/>
        </w:rPr>
      </w:pPr>
      <w:r w:rsidRPr="003F0410">
        <w:rPr>
          <w:b/>
          <w:bCs/>
        </w:rPr>
        <w:t>CLÁUSULA SEXTA - DA RESPONSABILIDADE DA CONTRATADA</w:t>
      </w:r>
    </w:p>
    <w:p w:rsidR="00F710DC" w:rsidRPr="003F0410" w:rsidRDefault="00F710DC" w:rsidP="00F710DC">
      <w:pPr>
        <w:pStyle w:val="ParagraphStyle"/>
        <w:jc w:val="both"/>
      </w:pPr>
    </w:p>
    <w:p w:rsidR="00F710DC" w:rsidRPr="003F0410" w:rsidRDefault="00F710DC" w:rsidP="00F710DC">
      <w:pPr>
        <w:pStyle w:val="ParagraphStyle"/>
        <w:jc w:val="both"/>
      </w:pPr>
      <w:r w:rsidRPr="003F0410">
        <w:rPr>
          <w:b/>
          <w:bCs/>
        </w:rPr>
        <w:t xml:space="preserve">Parágrafo Único: </w:t>
      </w:r>
      <w:r w:rsidRPr="003F0410">
        <w:t>Constituem obrigações da contratada:</w:t>
      </w:r>
    </w:p>
    <w:p w:rsidR="00F710DC" w:rsidRPr="003F0410" w:rsidRDefault="00F710DC" w:rsidP="00F710DC">
      <w:pPr>
        <w:pStyle w:val="ParagraphStyle"/>
        <w:jc w:val="both"/>
      </w:pPr>
    </w:p>
    <w:p w:rsidR="00F710DC" w:rsidRPr="003F0410" w:rsidRDefault="00F710DC" w:rsidP="00F710DC">
      <w:pPr>
        <w:pStyle w:val="Default"/>
        <w:numPr>
          <w:ilvl w:val="0"/>
          <w:numId w:val="24"/>
        </w:numPr>
        <w:jc w:val="both"/>
        <w:rPr>
          <w:color w:val="auto"/>
          <w:highlight w:val="green"/>
        </w:rPr>
      </w:pPr>
      <w:r w:rsidRPr="003F0410">
        <w:rPr>
          <w:color w:val="auto"/>
          <w:highlight w:val="green"/>
        </w:rPr>
        <w:t xml:space="preserve">O entrega/execução esta dispostos no Anexo II, Termo de Referência. </w:t>
      </w:r>
    </w:p>
    <w:p w:rsidR="00F710DC" w:rsidRPr="003F0410" w:rsidRDefault="00F710DC" w:rsidP="00F710DC">
      <w:pPr>
        <w:pStyle w:val="Default"/>
        <w:numPr>
          <w:ilvl w:val="0"/>
          <w:numId w:val="24"/>
        </w:numPr>
        <w:jc w:val="both"/>
        <w:rPr>
          <w:color w:val="auto"/>
        </w:rPr>
      </w:pPr>
      <w:r w:rsidRPr="003F0410">
        <w:rPr>
          <w:color w:val="auto"/>
        </w:rPr>
        <w:t>A contratada deve cumprir todas as obrigações constantes no edital e sua proposta, assumindo como exclusivamente seus os riscos e as despesas decorrentes da boa e perfeita execução do objeto;</w:t>
      </w:r>
    </w:p>
    <w:p w:rsidR="00F710DC" w:rsidRPr="003F0410" w:rsidRDefault="00F710DC" w:rsidP="00F710DC">
      <w:pPr>
        <w:pStyle w:val="Default"/>
        <w:numPr>
          <w:ilvl w:val="0"/>
          <w:numId w:val="24"/>
        </w:numPr>
        <w:jc w:val="both"/>
        <w:rPr>
          <w:color w:val="auto"/>
        </w:rPr>
      </w:pPr>
      <w:r w:rsidRPr="003F0410">
        <w:rPr>
          <w:color w:val="auto"/>
        </w:rPr>
        <w:t>Manter, durante toda a vigência do contrato, todas as condições de habilitação e qualificação exigidas na licitação;</w:t>
      </w:r>
    </w:p>
    <w:p w:rsidR="00F710DC" w:rsidRPr="003F0410" w:rsidRDefault="00F710DC" w:rsidP="00F710DC">
      <w:pPr>
        <w:pStyle w:val="Default"/>
        <w:numPr>
          <w:ilvl w:val="0"/>
          <w:numId w:val="24"/>
        </w:numPr>
        <w:jc w:val="both"/>
        <w:rPr>
          <w:color w:val="auto"/>
        </w:rPr>
      </w:pPr>
      <w:r w:rsidRPr="003F0410">
        <w:rPr>
          <w:color w:val="auto"/>
        </w:rPr>
        <w:t>Apresentar cópias autenticadas das alterações do ato constitutivo, sempre que houver;</w:t>
      </w:r>
    </w:p>
    <w:p w:rsidR="00F710DC" w:rsidRPr="003F0410" w:rsidRDefault="00F710DC" w:rsidP="00F710DC">
      <w:pPr>
        <w:pStyle w:val="Default"/>
        <w:numPr>
          <w:ilvl w:val="0"/>
          <w:numId w:val="24"/>
        </w:numPr>
        <w:jc w:val="both"/>
        <w:rPr>
          <w:color w:val="auto"/>
        </w:rPr>
      </w:pPr>
      <w:r w:rsidRPr="003F0410">
        <w:rPr>
          <w:color w:val="auto"/>
        </w:rPr>
        <w:t>Não terceirizar a execução do serviço sem a anuência expressa do CONTRATANTE;</w:t>
      </w:r>
    </w:p>
    <w:p w:rsidR="00F710DC" w:rsidRPr="003F0410" w:rsidRDefault="00F710DC" w:rsidP="00F710DC">
      <w:pPr>
        <w:pStyle w:val="Default"/>
        <w:numPr>
          <w:ilvl w:val="0"/>
          <w:numId w:val="24"/>
        </w:numPr>
        <w:jc w:val="both"/>
        <w:rPr>
          <w:color w:val="auto"/>
        </w:rPr>
      </w:pPr>
      <w:r w:rsidRPr="003F0410">
        <w:rPr>
          <w:color w:val="auto"/>
        </w:rPr>
        <w:t>Executar fielmente o contrato, de acordo com as cláusulas avençadas e as normas legais aplicáveis, respondendo pelas consequências de sua inexecução total ou parcial;</w:t>
      </w:r>
    </w:p>
    <w:p w:rsidR="00F710DC" w:rsidRPr="003F0410" w:rsidRDefault="00F710DC" w:rsidP="00F710DC">
      <w:pPr>
        <w:pStyle w:val="Default"/>
        <w:numPr>
          <w:ilvl w:val="0"/>
          <w:numId w:val="24"/>
        </w:numPr>
        <w:jc w:val="both"/>
        <w:rPr>
          <w:color w:val="auto"/>
        </w:rPr>
      </w:pPr>
      <w:r w:rsidRPr="003F0410">
        <w:rPr>
          <w:color w:val="auto"/>
        </w:rPr>
        <w:t>Arcar com todas as responsabilidades decorrentes da execução do contrato, nos termos do código civil e do código de defesa e proteção do consumidor;</w:t>
      </w:r>
    </w:p>
    <w:p w:rsidR="00F710DC" w:rsidRPr="003F0410" w:rsidRDefault="00F710DC" w:rsidP="00F710DC">
      <w:pPr>
        <w:pStyle w:val="Default"/>
        <w:numPr>
          <w:ilvl w:val="0"/>
          <w:numId w:val="24"/>
        </w:numPr>
        <w:jc w:val="both"/>
        <w:rPr>
          <w:color w:val="auto"/>
        </w:rPr>
      </w:pPr>
      <w:r w:rsidRPr="003F0410">
        <w:rPr>
          <w:color w:val="auto"/>
        </w:rPr>
        <w:t>Responsabilizar-se pelo adimplemento em dia de todas as despesas com salários, encargos sociais, trabalhistas e previdenciários, impostos, indenizações e demais despesas com pessoal decorrente da execução do contrato, isentando o CONTRATANTE de qualquer vínculo empregatício;</w:t>
      </w:r>
    </w:p>
    <w:p w:rsidR="00F710DC" w:rsidRPr="003F0410" w:rsidRDefault="00F710DC" w:rsidP="00F710DC">
      <w:pPr>
        <w:pStyle w:val="Default"/>
        <w:numPr>
          <w:ilvl w:val="0"/>
          <w:numId w:val="24"/>
        </w:numPr>
        <w:jc w:val="both"/>
        <w:rPr>
          <w:color w:val="auto"/>
        </w:rPr>
      </w:pPr>
      <w:r w:rsidRPr="003F0410">
        <w:rPr>
          <w:color w:val="auto"/>
        </w:rPr>
        <w:t>Responsabilizar-se pelo transporte, hospedagem, alimentação, deslocamentos e demais despesas com seus funcionários e prepostos na consecução e entrega do objeto;</w:t>
      </w:r>
    </w:p>
    <w:p w:rsidR="00F710DC" w:rsidRPr="003F0410" w:rsidRDefault="00F710DC" w:rsidP="00F710DC">
      <w:pPr>
        <w:pStyle w:val="Default"/>
        <w:numPr>
          <w:ilvl w:val="0"/>
          <w:numId w:val="24"/>
        </w:numPr>
        <w:jc w:val="both"/>
        <w:rPr>
          <w:color w:val="auto"/>
        </w:rPr>
      </w:pPr>
      <w:r w:rsidRPr="003F0410">
        <w:rPr>
          <w:color w:val="auto"/>
        </w:rPr>
        <w:t>Fornecer e obrigar que seus funcionários utilizem uniformes e todos os equipamentos de proteção individual e coletiva nos termos da legislação;</w:t>
      </w:r>
    </w:p>
    <w:p w:rsidR="00F710DC" w:rsidRPr="003F0410" w:rsidRDefault="00F710DC" w:rsidP="00F710DC">
      <w:pPr>
        <w:pStyle w:val="Default"/>
        <w:numPr>
          <w:ilvl w:val="0"/>
          <w:numId w:val="24"/>
        </w:numPr>
        <w:jc w:val="both"/>
        <w:rPr>
          <w:color w:val="auto"/>
        </w:rPr>
      </w:pPr>
      <w:r w:rsidRPr="003F0410">
        <w:rPr>
          <w:color w:val="auto"/>
        </w:rPr>
        <w:t xml:space="preserve">Observar e fazer cumprir todas as normas de segurança, higiene e medicina do trabalho, conforme </w:t>
      </w:r>
      <w:proofErr w:type="gramStart"/>
      <w:r w:rsidRPr="003F0410">
        <w:rPr>
          <w:color w:val="auto"/>
        </w:rPr>
        <w:t>e</w:t>
      </w:r>
      <w:proofErr w:type="gramEnd"/>
      <w:r w:rsidRPr="003F0410">
        <w:rPr>
          <w:color w:val="auto"/>
        </w:rPr>
        <w:t xml:space="preserve"> legislação vigente, responsabilizando-se por todos os acidentes de trabalho e doenças ocupacionais das pessoas empregadas direta ou indiretamente para a execução do contrato;</w:t>
      </w:r>
    </w:p>
    <w:p w:rsidR="00F710DC" w:rsidRPr="003F0410" w:rsidRDefault="00F710DC" w:rsidP="00F710DC">
      <w:pPr>
        <w:pStyle w:val="Default"/>
        <w:numPr>
          <w:ilvl w:val="0"/>
          <w:numId w:val="24"/>
        </w:numPr>
        <w:jc w:val="both"/>
        <w:rPr>
          <w:color w:val="auto"/>
        </w:rPr>
      </w:pPr>
      <w:r w:rsidRPr="003F0410">
        <w:rPr>
          <w:color w:val="auto"/>
        </w:rPr>
        <w:t xml:space="preserve">Manter o CONTRATANTE integralmente indene de qualquer responsabilidade, custo, despesa ou ônus, inclusive procedimentos judiciais, administrativos, notificações e danos à imagem, decorrentes de qualquer violação ou infração a quaisquer deveres que venha a ser alegada em função da execução deste contrato; </w:t>
      </w:r>
    </w:p>
    <w:p w:rsidR="00F710DC" w:rsidRPr="003F0410" w:rsidRDefault="00F710DC" w:rsidP="00F710DC">
      <w:pPr>
        <w:pStyle w:val="Default"/>
        <w:numPr>
          <w:ilvl w:val="0"/>
          <w:numId w:val="24"/>
        </w:numPr>
        <w:jc w:val="both"/>
        <w:rPr>
          <w:color w:val="auto"/>
        </w:rPr>
      </w:pPr>
      <w:r w:rsidRPr="003F0410">
        <w:rPr>
          <w:color w:val="auto"/>
        </w:rPr>
        <w:t>Cumprir a legislação trabalhista, respondendo por quaisquer violações aos dispositivos;</w:t>
      </w:r>
    </w:p>
    <w:p w:rsidR="00F710DC" w:rsidRPr="003F0410" w:rsidRDefault="00F710DC" w:rsidP="00F710DC">
      <w:pPr>
        <w:pStyle w:val="Default"/>
        <w:numPr>
          <w:ilvl w:val="0"/>
          <w:numId w:val="24"/>
        </w:numPr>
        <w:jc w:val="both"/>
        <w:rPr>
          <w:color w:val="auto"/>
        </w:rPr>
      </w:pPr>
      <w:r w:rsidRPr="003F0410">
        <w:rPr>
          <w:color w:val="auto"/>
        </w:rPr>
        <w:t xml:space="preserve">Apresentar, sempre que solicitado, durante a execução do contrato, documentos que comprovem estar cumprindo a legislação em vigor quanto às obrigações </w:t>
      </w:r>
      <w:r w:rsidRPr="003F0410">
        <w:rPr>
          <w:color w:val="auto"/>
        </w:rPr>
        <w:lastRenderedPageBreak/>
        <w:t>assumidas, em especial, encargos sociais, trabalhistas, previdenciários, tributários, fiscais e comerciais;</w:t>
      </w:r>
    </w:p>
    <w:p w:rsidR="00F710DC" w:rsidRPr="003F0410" w:rsidRDefault="00F710DC" w:rsidP="00F710DC">
      <w:pPr>
        <w:pStyle w:val="Default"/>
        <w:numPr>
          <w:ilvl w:val="0"/>
          <w:numId w:val="24"/>
        </w:numPr>
        <w:jc w:val="both"/>
        <w:rPr>
          <w:color w:val="auto"/>
        </w:rPr>
      </w:pPr>
      <w:r w:rsidRPr="003F0410">
        <w:rPr>
          <w:color w:val="auto"/>
        </w:rPr>
        <w:t xml:space="preserve">Arcar com a reparação dos danos causados ao CONTRATANTE ou à terceiros, por culpa/dolo de seus funcionários, na medida de suas responsabilidades apuradas por procedimento próprio. </w:t>
      </w:r>
    </w:p>
    <w:p w:rsidR="00F710DC" w:rsidRPr="003F0410" w:rsidRDefault="00F710DC" w:rsidP="00F710DC">
      <w:pPr>
        <w:pStyle w:val="Default"/>
        <w:numPr>
          <w:ilvl w:val="0"/>
          <w:numId w:val="24"/>
        </w:numPr>
        <w:jc w:val="both"/>
        <w:rPr>
          <w:color w:val="auto"/>
        </w:rPr>
      </w:pPr>
      <w:r w:rsidRPr="003F0410">
        <w:rPr>
          <w:color w:val="auto"/>
        </w:rPr>
        <w:t xml:space="preserve">Arcar com os eventuais danos decorrentes de acidentes de trabalho, inclusive extrapatrimonial. </w:t>
      </w:r>
    </w:p>
    <w:p w:rsidR="00F710DC" w:rsidRPr="003F0410" w:rsidRDefault="00F710DC" w:rsidP="00F710DC">
      <w:pPr>
        <w:pStyle w:val="Default"/>
        <w:numPr>
          <w:ilvl w:val="0"/>
          <w:numId w:val="24"/>
        </w:numPr>
        <w:jc w:val="both"/>
        <w:rPr>
          <w:color w:val="auto"/>
        </w:rPr>
      </w:pPr>
      <w:r w:rsidRPr="003F0410">
        <w:rPr>
          <w:color w:val="auto"/>
        </w:rPr>
        <w:t xml:space="preserve">Não serão aceitos, em nenhuma hipótese, </w:t>
      </w:r>
      <w:proofErr w:type="gramStart"/>
      <w:r w:rsidRPr="003F0410">
        <w:rPr>
          <w:color w:val="auto"/>
        </w:rPr>
        <w:t>serviços(</w:t>
      </w:r>
      <w:proofErr w:type="gramEnd"/>
      <w:r w:rsidRPr="003F0410">
        <w:rPr>
          <w:color w:val="auto"/>
        </w:rPr>
        <w:t>s) que não atenda(m) as especificações mínimas contidas neste Termo de Referência.</w:t>
      </w:r>
    </w:p>
    <w:p w:rsidR="00F710DC" w:rsidRPr="003F0410" w:rsidRDefault="00F710DC" w:rsidP="00F710DC">
      <w:pPr>
        <w:pStyle w:val="ParagraphStyle"/>
        <w:jc w:val="both"/>
      </w:pPr>
    </w:p>
    <w:p w:rsidR="00F710DC" w:rsidRPr="003F0410" w:rsidRDefault="00F710DC" w:rsidP="00F710DC">
      <w:pPr>
        <w:pStyle w:val="ParagraphStyle"/>
        <w:jc w:val="both"/>
        <w:rPr>
          <w:b/>
          <w:bCs/>
        </w:rPr>
      </w:pPr>
      <w:r w:rsidRPr="003F0410">
        <w:rPr>
          <w:b/>
          <w:bCs/>
        </w:rPr>
        <w:t>CLÁUSULA SÉTIMA - DA RESPONSABILIDADE DA CONTRATANTE</w:t>
      </w:r>
    </w:p>
    <w:p w:rsidR="00F710DC" w:rsidRPr="003F0410" w:rsidRDefault="00F710DC" w:rsidP="00F710DC">
      <w:pPr>
        <w:pStyle w:val="ParagraphStyle"/>
        <w:jc w:val="both"/>
        <w:rPr>
          <w:b/>
          <w:bCs/>
        </w:rPr>
      </w:pPr>
    </w:p>
    <w:p w:rsidR="00F710DC" w:rsidRPr="003F0410" w:rsidRDefault="00F710DC" w:rsidP="00F710DC">
      <w:pPr>
        <w:pStyle w:val="ParagraphStyle"/>
        <w:jc w:val="both"/>
      </w:pPr>
      <w:r w:rsidRPr="003F0410">
        <w:rPr>
          <w:b/>
          <w:bCs/>
        </w:rPr>
        <w:t xml:space="preserve">Parágrafo Único: </w:t>
      </w:r>
      <w:r w:rsidRPr="003F0410">
        <w:t>Constituem obrigações da contratante:</w:t>
      </w:r>
    </w:p>
    <w:p w:rsidR="00F710DC" w:rsidRPr="003F0410" w:rsidRDefault="00F710DC" w:rsidP="00F710DC">
      <w:pPr>
        <w:pStyle w:val="ParagraphStyle"/>
        <w:jc w:val="both"/>
      </w:pPr>
    </w:p>
    <w:p w:rsidR="00F710DC" w:rsidRPr="003F0410" w:rsidRDefault="00F710DC" w:rsidP="00F710DC">
      <w:pPr>
        <w:pStyle w:val="ParagraphStyle"/>
        <w:numPr>
          <w:ilvl w:val="0"/>
          <w:numId w:val="25"/>
        </w:numPr>
        <w:jc w:val="both"/>
      </w:pPr>
      <w:r w:rsidRPr="003F0410">
        <w:t>São obrigações do CONTRATANTE:</w:t>
      </w:r>
    </w:p>
    <w:p w:rsidR="00F710DC" w:rsidRPr="003F0410" w:rsidRDefault="00F710DC" w:rsidP="00F710DC">
      <w:pPr>
        <w:pStyle w:val="ParagraphStyle"/>
        <w:numPr>
          <w:ilvl w:val="0"/>
          <w:numId w:val="25"/>
        </w:numPr>
        <w:jc w:val="both"/>
      </w:pPr>
      <w:r w:rsidRPr="003F0410">
        <w:t>Exigir o cumprimento de todas as obrigações assumidas pelo CONTRATADO, de acordo com o edital e proposta.</w:t>
      </w:r>
    </w:p>
    <w:p w:rsidR="00F710DC" w:rsidRPr="003F0410" w:rsidRDefault="00F710DC" w:rsidP="00F710DC">
      <w:pPr>
        <w:pStyle w:val="ParagraphStyle"/>
        <w:numPr>
          <w:ilvl w:val="0"/>
          <w:numId w:val="25"/>
        </w:numPr>
        <w:jc w:val="both"/>
      </w:pPr>
      <w:r w:rsidRPr="003F0410">
        <w:t xml:space="preserve">Verificar minuciosamente, no prazo fixado, a conformidade do bem ou serviço recebido provisoriamente com as especificações constantes do edital e da proposta, para fins de aceitação e recebimento definitivo </w:t>
      </w:r>
    </w:p>
    <w:p w:rsidR="00F710DC" w:rsidRPr="003F0410" w:rsidRDefault="00F710DC" w:rsidP="00F710DC">
      <w:pPr>
        <w:pStyle w:val="ParagraphStyle"/>
        <w:numPr>
          <w:ilvl w:val="0"/>
          <w:numId w:val="25"/>
        </w:numPr>
        <w:jc w:val="both"/>
      </w:pPr>
      <w:r w:rsidRPr="003F0410">
        <w:t>Comunicar o CONTRATADO, por escrito, sobre imperfeições, falhas ou irregularidades verificadas no objeto fornecido, para que seja substituído, reparado ou corrigido.</w:t>
      </w:r>
    </w:p>
    <w:p w:rsidR="00F710DC" w:rsidRPr="003F0410" w:rsidRDefault="00F710DC" w:rsidP="00F710DC">
      <w:pPr>
        <w:pStyle w:val="ParagraphStyle"/>
        <w:numPr>
          <w:ilvl w:val="0"/>
          <w:numId w:val="25"/>
        </w:numPr>
        <w:jc w:val="both"/>
      </w:pPr>
      <w:r w:rsidRPr="003F0410">
        <w:t>Acompanhar e fiscalizar o cumprimento das obrigações do CONTRATADO.</w:t>
      </w:r>
    </w:p>
    <w:p w:rsidR="00F710DC" w:rsidRPr="003F0410" w:rsidRDefault="00F710DC" w:rsidP="00F710DC">
      <w:pPr>
        <w:pStyle w:val="ParagraphStyle"/>
        <w:numPr>
          <w:ilvl w:val="0"/>
          <w:numId w:val="25"/>
        </w:numPr>
        <w:jc w:val="both"/>
      </w:pPr>
      <w:r w:rsidRPr="003F0410">
        <w:t>Efetuar o pagamento ao CONTRATADO do valor correspondente a parcela do serviço executado.</w:t>
      </w:r>
    </w:p>
    <w:p w:rsidR="00F710DC" w:rsidRPr="003F0410" w:rsidRDefault="00F710DC" w:rsidP="00F710DC">
      <w:pPr>
        <w:pStyle w:val="ParagraphStyle"/>
        <w:numPr>
          <w:ilvl w:val="0"/>
          <w:numId w:val="25"/>
        </w:numPr>
        <w:jc w:val="both"/>
      </w:pPr>
      <w:r w:rsidRPr="003F0410">
        <w:t>Descontar do CONTRATADO de maneira proporcional referente ao período que eventualmente não ocorrer a efetiva prestação do serviço, especialmente no início ou término do contrato, quando poderá não ser executado totalmente naquele mês.</w:t>
      </w:r>
    </w:p>
    <w:p w:rsidR="00F710DC" w:rsidRPr="003F0410" w:rsidRDefault="00F710DC" w:rsidP="00F710DC">
      <w:pPr>
        <w:pStyle w:val="ParagraphStyle"/>
        <w:numPr>
          <w:ilvl w:val="0"/>
          <w:numId w:val="25"/>
        </w:numPr>
        <w:jc w:val="both"/>
      </w:pPr>
      <w:r w:rsidRPr="003F0410">
        <w:t>O CONTRATANTE não responderá por quaisquer compromissos assumidos pelo CONTRATADO com terceiros, ainda que vinculados à execução do objeto desta licitação, bem como por qualquer dano causado a terceiros em decorrência de seus atos, de seus empregados, prepostos ou subordinados.</w:t>
      </w:r>
    </w:p>
    <w:p w:rsidR="00F710DC" w:rsidRPr="003F0410" w:rsidRDefault="00F710DC" w:rsidP="00F710DC">
      <w:pPr>
        <w:pStyle w:val="ParagraphStyle"/>
        <w:jc w:val="both"/>
      </w:pPr>
    </w:p>
    <w:p w:rsidR="00F710DC" w:rsidRPr="003F0410" w:rsidRDefault="00F710DC" w:rsidP="00F710DC">
      <w:pPr>
        <w:pStyle w:val="ParagraphStyle"/>
        <w:jc w:val="both"/>
        <w:rPr>
          <w:b/>
          <w:bCs/>
        </w:rPr>
      </w:pPr>
      <w:r w:rsidRPr="003F0410">
        <w:rPr>
          <w:b/>
          <w:bCs/>
        </w:rPr>
        <w:t>CLÁUSULA OITAVA - DAS RESPONSABILIDADES E PENALIDADES:</w:t>
      </w:r>
    </w:p>
    <w:p w:rsidR="00F710DC" w:rsidRPr="003F0410" w:rsidRDefault="00F710DC" w:rsidP="00F710DC">
      <w:pPr>
        <w:pStyle w:val="ParagraphStyle"/>
        <w:tabs>
          <w:tab w:val="left" w:pos="540"/>
        </w:tabs>
        <w:jc w:val="both"/>
        <w:rPr>
          <w:b/>
          <w:bCs/>
        </w:rPr>
      </w:pPr>
    </w:p>
    <w:p w:rsidR="00F710DC" w:rsidRPr="003F0410" w:rsidRDefault="00F710DC" w:rsidP="00F710DC">
      <w:pPr>
        <w:pStyle w:val="ParagraphStyle"/>
        <w:tabs>
          <w:tab w:val="left" w:pos="540"/>
        </w:tabs>
        <w:jc w:val="both"/>
        <w:rPr>
          <w:rFonts w:ascii="Times New Roman" w:hAnsi="Times New Roman" w:cs="Times New Roman"/>
          <w:b/>
        </w:rPr>
      </w:pPr>
      <w:r w:rsidRPr="003F0410">
        <w:rPr>
          <w:b/>
          <w:bCs/>
        </w:rPr>
        <w:t>Parágrafo Primeiro:</w:t>
      </w:r>
      <w:r w:rsidRPr="003F0410">
        <w:rPr>
          <w:rFonts w:ascii="Times New Roman" w:hAnsi="Times New Roman" w:cs="Times New Roman"/>
          <w:b/>
        </w:rPr>
        <w:t xml:space="preserve"> </w:t>
      </w:r>
      <w:r w:rsidRPr="003F0410">
        <w:t>O licitante ou contratado será responsabilizado administrativamente pelas seguintes infrações:</w:t>
      </w:r>
    </w:p>
    <w:p w:rsidR="00F710DC" w:rsidRPr="003F0410" w:rsidRDefault="00F710DC" w:rsidP="00F710DC">
      <w:pPr>
        <w:pStyle w:val="ParagraphStyle"/>
        <w:tabs>
          <w:tab w:val="left" w:pos="540"/>
        </w:tabs>
        <w:jc w:val="both"/>
        <w:rPr>
          <w:rFonts w:ascii="Times New Roman" w:hAnsi="Times New Roman" w:cs="Times New Roman"/>
        </w:rPr>
      </w:pPr>
    </w:p>
    <w:p w:rsidR="00F710DC" w:rsidRPr="003F0410" w:rsidRDefault="00F710DC" w:rsidP="00F710DC">
      <w:pPr>
        <w:pStyle w:val="NormalWeb"/>
        <w:numPr>
          <w:ilvl w:val="0"/>
          <w:numId w:val="26"/>
        </w:numPr>
        <w:spacing w:before="0" w:beforeAutospacing="0" w:after="0"/>
        <w:jc w:val="both"/>
        <w:rPr>
          <w:rFonts w:ascii="Arial" w:hAnsi="Arial" w:cs="Arial"/>
        </w:rPr>
      </w:pPr>
      <w:proofErr w:type="gramStart"/>
      <w:r w:rsidRPr="003F0410">
        <w:rPr>
          <w:rFonts w:ascii="Arial" w:hAnsi="Arial" w:cs="Arial"/>
        </w:rPr>
        <w:t>dar</w:t>
      </w:r>
      <w:proofErr w:type="gramEnd"/>
      <w:r w:rsidRPr="003F0410">
        <w:rPr>
          <w:rFonts w:ascii="Arial" w:hAnsi="Arial" w:cs="Arial"/>
        </w:rPr>
        <w:t xml:space="preserve"> causa à inexecução parcial do objeto;</w:t>
      </w:r>
    </w:p>
    <w:p w:rsidR="00F710DC" w:rsidRPr="003F0410" w:rsidRDefault="00F710DC" w:rsidP="00F710DC">
      <w:pPr>
        <w:pStyle w:val="NormalWeb"/>
        <w:numPr>
          <w:ilvl w:val="0"/>
          <w:numId w:val="26"/>
        </w:numPr>
        <w:spacing w:before="0" w:beforeAutospacing="0" w:after="0"/>
        <w:jc w:val="both"/>
        <w:rPr>
          <w:rFonts w:ascii="Arial" w:hAnsi="Arial" w:cs="Arial"/>
        </w:rPr>
      </w:pPr>
      <w:proofErr w:type="gramStart"/>
      <w:r w:rsidRPr="003F0410">
        <w:rPr>
          <w:rFonts w:ascii="Arial" w:hAnsi="Arial" w:cs="Arial"/>
        </w:rPr>
        <w:t>dar</w:t>
      </w:r>
      <w:proofErr w:type="gramEnd"/>
      <w:r w:rsidRPr="003F0410">
        <w:rPr>
          <w:rFonts w:ascii="Arial" w:hAnsi="Arial" w:cs="Arial"/>
        </w:rPr>
        <w:t xml:space="preserve"> causa à inexecução parcial do objeto que cause grave dano à Administração, ao funcionamento dos serviços públicos ou ao interesse coletivo;</w:t>
      </w:r>
    </w:p>
    <w:p w:rsidR="00F710DC" w:rsidRPr="003F0410" w:rsidRDefault="00F710DC" w:rsidP="00F710DC">
      <w:pPr>
        <w:pStyle w:val="NormalWeb"/>
        <w:numPr>
          <w:ilvl w:val="0"/>
          <w:numId w:val="26"/>
        </w:numPr>
        <w:spacing w:before="0" w:beforeAutospacing="0" w:after="0"/>
        <w:jc w:val="both"/>
        <w:rPr>
          <w:rFonts w:ascii="Arial" w:hAnsi="Arial" w:cs="Arial"/>
        </w:rPr>
      </w:pPr>
      <w:proofErr w:type="gramStart"/>
      <w:r w:rsidRPr="003F0410">
        <w:rPr>
          <w:rFonts w:ascii="Arial" w:hAnsi="Arial" w:cs="Arial"/>
        </w:rPr>
        <w:t>dar</w:t>
      </w:r>
      <w:proofErr w:type="gramEnd"/>
      <w:r w:rsidRPr="003F0410">
        <w:rPr>
          <w:rFonts w:ascii="Arial" w:hAnsi="Arial" w:cs="Arial"/>
        </w:rPr>
        <w:t xml:space="preserve"> causa à inexecução total do objeto;</w:t>
      </w:r>
    </w:p>
    <w:p w:rsidR="00F710DC" w:rsidRPr="003F0410" w:rsidRDefault="00F710DC" w:rsidP="00F710DC">
      <w:pPr>
        <w:pStyle w:val="NormalWeb"/>
        <w:numPr>
          <w:ilvl w:val="0"/>
          <w:numId w:val="26"/>
        </w:numPr>
        <w:spacing w:before="0" w:beforeAutospacing="0" w:after="0"/>
        <w:jc w:val="both"/>
        <w:rPr>
          <w:rFonts w:ascii="Arial" w:hAnsi="Arial" w:cs="Arial"/>
        </w:rPr>
      </w:pPr>
      <w:proofErr w:type="gramStart"/>
      <w:r w:rsidRPr="003F0410">
        <w:rPr>
          <w:rFonts w:ascii="Arial" w:hAnsi="Arial" w:cs="Arial"/>
        </w:rPr>
        <w:t>deixar</w:t>
      </w:r>
      <w:proofErr w:type="gramEnd"/>
      <w:r w:rsidRPr="003F0410">
        <w:rPr>
          <w:rFonts w:ascii="Arial" w:hAnsi="Arial" w:cs="Arial"/>
        </w:rPr>
        <w:t xml:space="preserve"> de entregar a documentação exigida para o certame;</w:t>
      </w:r>
    </w:p>
    <w:p w:rsidR="00F710DC" w:rsidRPr="003F0410" w:rsidRDefault="00F710DC" w:rsidP="00F710DC">
      <w:pPr>
        <w:pStyle w:val="NormalWeb"/>
        <w:numPr>
          <w:ilvl w:val="0"/>
          <w:numId w:val="26"/>
        </w:numPr>
        <w:spacing w:before="0" w:beforeAutospacing="0" w:after="0"/>
        <w:jc w:val="both"/>
        <w:rPr>
          <w:rFonts w:ascii="Arial" w:hAnsi="Arial" w:cs="Arial"/>
        </w:rPr>
      </w:pPr>
      <w:proofErr w:type="gramStart"/>
      <w:r w:rsidRPr="003F0410">
        <w:rPr>
          <w:rFonts w:ascii="Arial" w:hAnsi="Arial" w:cs="Arial"/>
        </w:rPr>
        <w:lastRenderedPageBreak/>
        <w:t>não</w:t>
      </w:r>
      <w:proofErr w:type="gramEnd"/>
      <w:r w:rsidRPr="003F0410">
        <w:rPr>
          <w:rFonts w:ascii="Arial" w:hAnsi="Arial" w:cs="Arial"/>
        </w:rPr>
        <w:t xml:space="preserve"> manter a proposta, salvo em decorrência de fato superveniente devidamente justificado;</w:t>
      </w:r>
    </w:p>
    <w:p w:rsidR="00F710DC" w:rsidRPr="003F0410" w:rsidRDefault="00F710DC" w:rsidP="00F710DC">
      <w:pPr>
        <w:pStyle w:val="NormalWeb"/>
        <w:numPr>
          <w:ilvl w:val="0"/>
          <w:numId w:val="26"/>
        </w:numPr>
        <w:spacing w:before="0" w:beforeAutospacing="0" w:after="0"/>
        <w:jc w:val="both"/>
        <w:rPr>
          <w:rFonts w:ascii="Arial" w:hAnsi="Arial" w:cs="Arial"/>
        </w:rPr>
      </w:pPr>
      <w:proofErr w:type="gramStart"/>
      <w:r w:rsidRPr="003F0410">
        <w:rPr>
          <w:rFonts w:ascii="Arial" w:hAnsi="Arial" w:cs="Arial"/>
        </w:rPr>
        <w:t>não</w:t>
      </w:r>
      <w:proofErr w:type="gramEnd"/>
      <w:r w:rsidRPr="003F0410">
        <w:rPr>
          <w:rFonts w:ascii="Arial" w:hAnsi="Arial" w:cs="Arial"/>
        </w:rPr>
        <w:t xml:space="preserve"> celebrar o termo de concessão ou não entregar a documentação exigida para a contratação, quando convocado dentro do prazo de validade de sua proposta;</w:t>
      </w:r>
    </w:p>
    <w:p w:rsidR="00F710DC" w:rsidRPr="003F0410" w:rsidRDefault="00F710DC" w:rsidP="00F710DC">
      <w:pPr>
        <w:pStyle w:val="NormalWeb"/>
        <w:numPr>
          <w:ilvl w:val="0"/>
          <w:numId w:val="26"/>
        </w:numPr>
        <w:spacing w:before="0" w:beforeAutospacing="0" w:after="0"/>
        <w:jc w:val="both"/>
        <w:rPr>
          <w:rFonts w:ascii="Arial" w:hAnsi="Arial" w:cs="Arial"/>
        </w:rPr>
      </w:pPr>
      <w:proofErr w:type="gramStart"/>
      <w:r w:rsidRPr="003F0410">
        <w:rPr>
          <w:rFonts w:ascii="Arial" w:hAnsi="Arial" w:cs="Arial"/>
        </w:rPr>
        <w:t>ensejar</w:t>
      </w:r>
      <w:proofErr w:type="gramEnd"/>
      <w:r w:rsidRPr="003F0410">
        <w:rPr>
          <w:rFonts w:ascii="Arial" w:hAnsi="Arial" w:cs="Arial"/>
        </w:rPr>
        <w:t xml:space="preserve"> o retardamento da execução ou da entrega do objeto da licitação sem motivo justificado;</w:t>
      </w:r>
    </w:p>
    <w:p w:rsidR="00F710DC" w:rsidRPr="003F0410" w:rsidRDefault="00F710DC" w:rsidP="00F710DC">
      <w:pPr>
        <w:pStyle w:val="NormalWeb"/>
        <w:numPr>
          <w:ilvl w:val="0"/>
          <w:numId w:val="26"/>
        </w:numPr>
        <w:spacing w:before="0" w:beforeAutospacing="0" w:after="0"/>
        <w:jc w:val="both"/>
        <w:rPr>
          <w:rFonts w:ascii="Arial" w:hAnsi="Arial" w:cs="Arial"/>
        </w:rPr>
      </w:pPr>
      <w:proofErr w:type="gramStart"/>
      <w:r w:rsidRPr="003F0410">
        <w:rPr>
          <w:rFonts w:ascii="Arial" w:hAnsi="Arial" w:cs="Arial"/>
        </w:rPr>
        <w:t>apresentar</w:t>
      </w:r>
      <w:proofErr w:type="gramEnd"/>
      <w:r w:rsidRPr="003F0410">
        <w:rPr>
          <w:rFonts w:ascii="Arial" w:hAnsi="Arial" w:cs="Arial"/>
        </w:rPr>
        <w:t xml:space="preserve"> declaração ou documentação falsa exigida para o certame ou prestar declaração falsa durante a licitação ou a execução do contrato;</w:t>
      </w:r>
    </w:p>
    <w:p w:rsidR="00F710DC" w:rsidRPr="003F0410" w:rsidRDefault="00F710DC" w:rsidP="00F710DC">
      <w:pPr>
        <w:pStyle w:val="NormalWeb"/>
        <w:numPr>
          <w:ilvl w:val="0"/>
          <w:numId w:val="26"/>
        </w:numPr>
        <w:spacing w:before="0" w:beforeAutospacing="0" w:after="0"/>
        <w:jc w:val="both"/>
        <w:rPr>
          <w:rFonts w:ascii="Arial" w:hAnsi="Arial" w:cs="Arial"/>
        </w:rPr>
      </w:pPr>
      <w:proofErr w:type="gramStart"/>
      <w:r w:rsidRPr="003F0410">
        <w:rPr>
          <w:rFonts w:ascii="Arial" w:hAnsi="Arial" w:cs="Arial"/>
        </w:rPr>
        <w:t>fraudar</w:t>
      </w:r>
      <w:proofErr w:type="gramEnd"/>
      <w:r w:rsidRPr="003F0410">
        <w:rPr>
          <w:rFonts w:ascii="Arial" w:hAnsi="Arial" w:cs="Arial"/>
        </w:rPr>
        <w:t xml:space="preserve"> a licitação ou praticar ato fraudulento na execução do contrato;</w:t>
      </w:r>
    </w:p>
    <w:p w:rsidR="00F710DC" w:rsidRPr="003F0410" w:rsidRDefault="00F710DC" w:rsidP="00F710DC">
      <w:pPr>
        <w:pStyle w:val="NormalWeb"/>
        <w:numPr>
          <w:ilvl w:val="0"/>
          <w:numId w:val="26"/>
        </w:numPr>
        <w:spacing w:before="0" w:beforeAutospacing="0" w:after="0"/>
        <w:jc w:val="both"/>
        <w:rPr>
          <w:rFonts w:ascii="Arial" w:hAnsi="Arial" w:cs="Arial"/>
        </w:rPr>
      </w:pPr>
      <w:proofErr w:type="gramStart"/>
      <w:r w:rsidRPr="003F0410">
        <w:rPr>
          <w:rFonts w:ascii="Arial" w:hAnsi="Arial" w:cs="Arial"/>
        </w:rPr>
        <w:t>comportar</w:t>
      </w:r>
      <w:proofErr w:type="gramEnd"/>
      <w:r w:rsidRPr="003F0410">
        <w:rPr>
          <w:rFonts w:ascii="Arial" w:hAnsi="Arial" w:cs="Arial"/>
        </w:rPr>
        <w:t>-se de modo inidôneo ou cometer fraude de qualquer natureza;</w:t>
      </w:r>
    </w:p>
    <w:p w:rsidR="00F710DC" w:rsidRPr="003F0410" w:rsidRDefault="00F710DC" w:rsidP="00F710DC">
      <w:pPr>
        <w:pStyle w:val="NormalWeb"/>
        <w:numPr>
          <w:ilvl w:val="0"/>
          <w:numId w:val="26"/>
        </w:numPr>
        <w:spacing w:before="0" w:beforeAutospacing="0" w:after="0"/>
        <w:jc w:val="both"/>
        <w:rPr>
          <w:rFonts w:ascii="Arial" w:hAnsi="Arial" w:cs="Arial"/>
        </w:rPr>
      </w:pPr>
      <w:proofErr w:type="gramStart"/>
      <w:r w:rsidRPr="003F0410">
        <w:rPr>
          <w:rFonts w:ascii="Arial" w:hAnsi="Arial" w:cs="Arial"/>
        </w:rPr>
        <w:t>praticar</w:t>
      </w:r>
      <w:proofErr w:type="gramEnd"/>
      <w:r w:rsidRPr="003F0410">
        <w:rPr>
          <w:rFonts w:ascii="Arial" w:hAnsi="Arial" w:cs="Arial"/>
        </w:rPr>
        <w:t xml:space="preserve"> atos ilícitos com vistas a frustrar os objetivos da licitação;</w:t>
      </w:r>
    </w:p>
    <w:p w:rsidR="00F710DC" w:rsidRPr="003F0410" w:rsidRDefault="00F710DC" w:rsidP="00F710DC">
      <w:pPr>
        <w:pStyle w:val="NormalWeb"/>
        <w:numPr>
          <w:ilvl w:val="0"/>
          <w:numId w:val="26"/>
        </w:numPr>
        <w:spacing w:before="0" w:beforeAutospacing="0" w:after="0"/>
        <w:jc w:val="both"/>
        <w:rPr>
          <w:rFonts w:ascii="Arial" w:hAnsi="Arial" w:cs="Arial"/>
        </w:rPr>
      </w:pPr>
      <w:r w:rsidRPr="003F0410">
        <w:rPr>
          <w:rFonts w:ascii="Arial" w:hAnsi="Arial" w:cs="Arial"/>
        </w:rPr>
        <w:t>praticar ato lesivo previsto no </w:t>
      </w:r>
      <w:hyperlink r:id="rId56" w:anchor="art5" w:history="1">
        <w:r w:rsidRPr="003F0410">
          <w:rPr>
            <w:rFonts w:ascii="Arial" w:hAnsi="Arial" w:cs="Arial"/>
          </w:rPr>
          <w:t>art. 5º da Lei nº 12.846, de 1º de agosto de 2013.</w:t>
        </w:r>
      </w:hyperlink>
    </w:p>
    <w:p w:rsidR="00F710DC" w:rsidRPr="003F0410" w:rsidRDefault="00F710DC" w:rsidP="00F710DC">
      <w:pPr>
        <w:pStyle w:val="NormalWeb"/>
        <w:spacing w:before="0" w:beforeAutospacing="0" w:after="0"/>
        <w:jc w:val="both"/>
        <w:rPr>
          <w:rFonts w:ascii="Arial" w:hAnsi="Arial" w:cs="Arial"/>
        </w:rPr>
      </w:pPr>
    </w:p>
    <w:p w:rsidR="00F710DC" w:rsidRPr="003F0410" w:rsidRDefault="00F710DC" w:rsidP="00F710DC">
      <w:pPr>
        <w:pStyle w:val="NormalWeb"/>
        <w:spacing w:before="0" w:beforeAutospacing="0" w:after="0"/>
        <w:jc w:val="both"/>
        <w:rPr>
          <w:rFonts w:ascii="Arial" w:hAnsi="Arial" w:cs="Arial"/>
        </w:rPr>
      </w:pPr>
      <w:r w:rsidRPr="003F0410">
        <w:rPr>
          <w:rFonts w:ascii="Arial" w:hAnsi="Arial" w:cs="Arial"/>
          <w:b/>
        </w:rPr>
        <w:t>Parágrafo Segundo:</w:t>
      </w:r>
      <w:r w:rsidRPr="003F0410">
        <w:rPr>
          <w:rFonts w:ascii="Arial" w:hAnsi="Arial" w:cs="Arial"/>
        </w:rPr>
        <w:t xml:space="preserve"> Serão aplicadas ao responsável pelas infrações administrativas previstas nesta Lei as seguintes sanções:</w:t>
      </w:r>
    </w:p>
    <w:p w:rsidR="00F710DC" w:rsidRPr="003F0410" w:rsidRDefault="00F710DC" w:rsidP="00F710DC">
      <w:pPr>
        <w:pStyle w:val="NormalWeb"/>
        <w:spacing w:before="0" w:beforeAutospacing="0" w:after="0"/>
        <w:jc w:val="both"/>
        <w:rPr>
          <w:rFonts w:ascii="Arial" w:hAnsi="Arial" w:cs="Arial"/>
        </w:rPr>
      </w:pPr>
    </w:p>
    <w:p w:rsidR="00F710DC" w:rsidRPr="003F0410" w:rsidRDefault="00F710DC" w:rsidP="00F710DC">
      <w:pPr>
        <w:pStyle w:val="NormalWeb"/>
        <w:numPr>
          <w:ilvl w:val="0"/>
          <w:numId w:val="27"/>
        </w:numPr>
        <w:spacing w:before="0" w:beforeAutospacing="0" w:after="0"/>
        <w:jc w:val="both"/>
        <w:rPr>
          <w:rFonts w:ascii="Arial" w:hAnsi="Arial" w:cs="Arial"/>
        </w:rPr>
      </w:pPr>
      <w:proofErr w:type="gramStart"/>
      <w:r w:rsidRPr="003F0410">
        <w:rPr>
          <w:rFonts w:ascii="Arial" w:hAnsi="Arial" w:cs="Arial"/>
        </w:rPr>
        <w:t>advertência</w:t>
      </w:r>
      <w:proofErr w:type="gramEnd"/>
      <w:r w:rsidRPr="003F0410">
        <w:rPr>
          <w:rFonts w:ascii="Arial" w:hAnsi="Arial" w:cs="Arial"/>
        </w:rPr>
        <w:t>;</w:t>
      </w:r>
    </w:p>
    <w:p w:rsidR="00F710DC" w:rsidRPr="003F0410" w:rsidRDefault="00F710DC" w:rsidP="00F710DC">
      <w:pPr>
        <w:pStyle w:val="NormalWeb"/>
        <w:spacing w:before="0" w:beforeAutospacing="0" w:after="0"/>
        <w:ind w:left="720"/>
        <w:jc w:val="both"/>
        <w:rPr>
          <w:rFonts w:ascii="Arial" w:hAnsi="Arial" w:cs="Arial"/>
        </w:rPr>
      </w:pPr>
    </w:p>
    <w:p w:rsidR="00F710DC" w:rsidRPr="003F0410" w:rsidRDefault="00F710DC" w:rsidP="00F710DC">
      <w:pPr>
        <w:numPr>
          <w:ilvl w:val="0"/>
          <w:numId w:val="27"/>
        </w:numPr>
        <w:jc w:val="both"/>
        <w:rPr>
          <w:rFonts w:ascii="Arial" w:hAnsi="Arial" w:cs="Arial"/>
        </w:rPr>
      </w:pPr>
      <w:proofErr w:type="gramStart"/>
      <w:r w:rsidRPr="003F0410">
        <w:rPr>
          <w:rFonts w:ascii="Arial" w:hAnsi="Arial" w:cs="Arial"/>
        </w:rPr>
        <w:t>multa</w:t>
      </w:r>
      <w:proofErr w:type="gramEnd"/>
      <w:r w:rsidRPr="003F0410">
        <w:rPr>
          <w:rFonts w:ascii="Arial" w:hAnsi="Arial" w:cs="Arial"/>
        </w:rPr>
        <w:t>;</w:t>
      </w:r>
    </w:p>
    <w:p w:rsidR="00F710DC" w:rsidRPr="003F0410" w:rsidRDefault="00F710DC" w:rsidP="00F710DC">
      <w:pPr>
        <w:jc w:val="both"/>
        <w:rPr>
          <w:rFonts w:ascii="Arial" w:hAnsi="Arial" w:cs="Arial"/>
        </w:rPr>
      </w:pPr>
    </w:p>
    <w:p w:rsidR="00F710DC" w:rsidRPr="003F0410" w:rsidRDefault="00F710DC" w:rsidP="00F710DC">
      <w:pPr>
        <w:numPr>
          <w:ilvl w:val="0"/>
          <w:numId w:val="27"/>
        </w:numPr>
        <w:jc w:val="both"/>
        <w:rPr>
          <w:rFonts w:ascii="Arial" w:hAnsi="Arial" w:cs="Arial"/>
        </w:rPr>
      </w:pPr>
      <w:proofErr w:type="gramStart"/>
      <w:r w:rsidRPr="003F0410">
        <w:rPr>
          <w:rFonts w:ascii="Arial" w:hAnsi="Arial" w:cs="Arial"/>
        </w:rPr>
        <w:t>impedimento</w:t>
      </w:r>
      <w:proofErr w:type="gramEnd"/>
      <w:r w:rsidRPr="003F0410">
        <w:rPr>
          <w:rFonts w:ascii="Arial" w:hAnsi="Arial" w:cs="Arial"/>
        </w:rPr>
        <w:t xml:space="preserve"> de licitar e contratar;</w:t>
      </w:r>
    </w:p>
    <w:p w:rsidR="00F710DC" w:rsidRPr="003F0410" w:rsidRDefault="00F710DC" w:rsidP="00F710DC">
      <w:pPr>
        <w:jc w:val="both"/>
        <w:rPr>
          <w:rFonts w:ascii="Arial" w:hAnsi="Arial" w:cs="Arial"/>
        </w:rPr>
      </w:pPr>
    </w:p>
    <w:p w:rsidR="00F710DC" w:rsidRPr="003F0410" w:rsidRDefault="00F710DC" w:rsidP="00F710DC">
      <w:pPr>
        <w:numPr>
          <w:ilvl w:val="0"/>
          <w:numId w:val="27"/>
        </w:numPr>
        <w:jc w:val="both"/>
        <w:rPr>
          <w:rFonts w:ascii="Arial" w:hAnsi="Arial" w:cs="Arial"/>
        </w:rPr>
      </w:pPr>
      <w:proofErr w:type="gramStart"/>
      <w:r w:rsidRPr="003F0410">
        <w:rPr>
          <w:rFonts w:ascii="Arial" w:hAnsi="Arial" w:cs="Arial"/>
        </w:rPr>
        <w:t>declaração</w:t>
      </w:r>
      <w:proofErr w:type="gramEnd"/>
      <w:r w:rsidRPr="003F0410">
        <w:rPr>
          <w:rFonts w:ascii="Arial" w:hAnsi="Arial" w:cs="Arial"/>
        </w:rPr>
        <w:t xml:space="preserve"> de inidoneidade para licitar ou contratar.</w:t>
      </w:r>
    </w:p>
    <w:p w:rsidR="00F710DC" w:rsidRPr="003F0410" w:rsidRDefault="00F710DC" w:rsidP="00F710DC">
      <w:pPr>
        <w:pStyle w:val="NormalWeb"/>
        <w:spacing w:before="0" w:beforeAutospacing="0" w:after="0"/>
        <w:jc w:val="both"/>
        <w:rPr>
          <w:rFonts w:ascii="Arial" w:hAnsi="Arial" w:cs="Arial"/>
        </w:rPr>
      </w:pPr>
    </w:p>
    <w:p w:rsidR="00F710DC" w:rsidRPr="003F0410" w:rsidRDefault="00F710DC" w:rsidP="00F710DC">
      <w:pPr>
        <w:pStyle w:val="NormalWeb"/>
        <w:spacing w:before="0" w:beforeAutospacing="0" w:after="0"/>
        <w:jc w:val="both"/>
        <w:rPr>
          <w:rFonts w:ascii="Arial" w:hAnsi="Arial" w:cs="Arial"/>
        </w:rPr>
      </w:pPr>
      <w:r w:rsidRPr="003F0410">
        <w:rPr>
          <w:rFonts w:ascii="Arial" w:hAnsi="Arial" w:cs="Arial"/>
          <w:b/>
        </w:rPr>
        <w:t xml:space="preserve">Parágrafo Terceiro: </w:t>
      </w:r>
      <w:r w:rsidRPr="003F0410">
        <w:rPr>
          <w:rFonts w:ascii="Arial" w:hAnsi="Arial" w:cs="Arial"/>
        </w:rPr>
        <w:t>Na aplicação das sanções serão considerados:</w:t>
      </w:r>
    </w:p>
    <w:p w:rsidR="00F710DC" w:rsidRPr="003F0410" w:rsidRDefault="00F710DC" w:rsidP="00F710DC">
      <w:pPr>
        <w:pStyle w:val="NormalWeb"/>
        <w:spacing w:before="0" w:beforeAutospacing="0" w:after="0"/>
        <w:jc w:val="both"/>
        <w:rPr>
          <w:rFonts w:ascii="Arial" w:hAnsi="Arial" w:cs="Arial"/>
        </w:rPr>
      </w:pPr>
    </w:p>
    <w:p w:rsidR="00F710DC" w:rsidRPr="003F0410" w:rsidRDefault="00F710DC" w:rsidP="00F710DC">
      <w:pPr>
        <w:pStyle w:val="NormalWeb"/>
        <w:numPr>
          <w:ilvl w:val="0"/>
          <w:numId w:val="28"/>
        </w:numPr>
        <w:spacing w:before="0" w:beforeAutospacing="0" w:after="0"/>
        <w:jc w:val="both"/>
        <w:rPr>
          <w:rFonts w:ascii="Arial" w:hAnsi="Arial" w:cs="Arial"/>
        </w:rPr>
      </w:pPr>
      <w:proofErr w:type="gramStart"/>
      <w:r w:rsidRPr="003F0410">
        <w:rPr>
          <w:rFonts w:ascii="Arial" w:hAnsi="Arial" w:cs="Arial"/>
        </w:rPr>
        <w:t>a</w:t>
      </w:r>
      <w:proofErr w:type="gramEnd"/>
      <w:r w:rsidRPr="003F0410">
        <w:rPr>
          <w:rFonts w:ascii="Arial" w:hAnsi="Arial" w:cs="Arial"/>
        </w:rPr>
        <w:t xml:space="preserve"> natureza e a gravidade da infração cometida;</w:t>
      </w:r>
    </w:p>
    <w:p w:rsidR="00F710DC" w:rsidRPr="003F0410" w:rsidRDefault="00F710DC" w:rsidP="00F710DC">
      <w:pPr>
        <w:pStyle w:val="NormalWeb"/>
        <w:numPr>
          <w:ilvl w:val="0"/>
          <w:numId w:val="28"/>
        </w:numPr>
        <w:spacing w:before="0" w:beforeAutospacing="0" w:after="0"/>
        <w:jc w:val="both"/>
        <w:rPr>
          <w:rFonts w:ascii="Arial" w:hAnsi="Arial" w:cs="Arial"/>
        </w:rPr>
      </w:pPr>
      <w:proofErr w:type="gramStart"/>
      <w:r w:rsidRPr="003F0410">
        <w:rPr>
          <w:rFonts w:ascii="Arial" w:hAnsi="Arial" w:cs="Arial"/>
        </w:rPr>
        <w:t>as</w:t>
      </w:r>
      <w:proofErr w:type="gramEnd"/>
      <w:r w:rsidRPr="003F0410">
        <w:rPr>
          <w:rFonts w:ascii="Arial" w:hAnsi="Arial" w:cs="Arial"/>
        </w:rPr>
        <w:t xml:space="preserve"> peculiaridades do caso concreto;</w:t>
      </w:r>
    </w:p>
    <w:p w:rsidR="00F710DC" w:rsidRPr="003F0410" w:rsidRDefault="00F710DC" w:rsidP="00F710DC">
      <w:pPr>
        <w:pStyle w:val="NormalWeb"/>
        <w:numPr>
          <w:ilvl w:val="0"/>
          <w:numId w:val="28"/>
        </w:numPr>
        <w:spacing w:before="0" w:beforeAutospacing="0" w:after="0"/>
        <w:jc w:val="both"/>
        <w:rPr>
          <w:rFonts w:ascii="Arial" w:hAnsi="Arial" w:cs="Arial"/>
        </w:rPr>
      </w:pPr>
      <w:proofErr w:type="gramStart"/>
      <w:r w:rsidRPr="003F0410">
        <w:rPr>
          <w:rFonts w:ascii="Arial" w:hAnsi="Arial" w:cs="Arial"/>
        </w:rPr>
        <w:t>as</w:t>
      </w:r>
      <w:proofErr w:type="gramEnd"/>
      <w:r w:rsidRPr="003F0410">
        <w:rPr>
          <w:rFonts w:ascii="Arial" w:hAnsi="Arial" w:cs="Arial"/>
        </w:rPr>
        <w:t xml:space="preserve"> circunstâncias agravantes ou atenuantes;</w:t>
      </w:r>
    </w:p>
    <w:p w:rsidR="00F710DC" w:rsidRPr="003F0410" w:rsidRDefault="00F710DC" w:rsidP="00F710DC">
      <w:pPr>
        <w:pStyle w:val="NormalWeb"/>
        <w:numPr>
          <w:ilvl w:val="0"/>
          <w:numId w:val="28"/>
        </w:numPr>
        <w:spacing w:before="0" w:beforeAutospacing="0" w:after="0"/>
        <w:jc w:val="both"/>
        <w:rPr>
          <w:rFonts w:ascii="Arial" w:hAnsi="Arial" w:cs="Arial"/>
        </w:rPr>
      </w:pPr>
      <w:proofErr w:type="gramStart"/>
      <w:r w:rsidRPr="003F0410">
        <w:rPr>
          <w:rFonts w:ascii="Arial" w:hAnsi="Arial" w:cs="Arial"/>
        </w:rPr>
        <w:t>os</w:t>
      </w:r>
      <w:proofErr w:type="gramEnd"/>
      <w:r w:rsidRPr="003F0410">
        <w:rPr>
          <w:rFonts w:ascii="Arial" w:hAnsi="Arial" w:cs="Arial"/>
        </w:rPr>
        <w:t xml:space="preserve"> danos que dela provierem para a Administração Pública;</w:t>
      </w:r>
    </w:p>
    <w:p w:rsidR="00F710DC" w:rsidRPr="003F0410" w:rsidRDefault="00F710DC" w:rsidP="00F710DC">
      <w:pPr>
        <w:pStyle w:val="NormalWeb"/>
        <w:numPr>
          <w:ilvl w:val="0"/>
          <w:numId w:val="28"/>
        </w:numPr>
        <w:spacing w:before="0" w:beforeAutospacing="0" w:after="0"/>
        <w:jc w:val="both"/>
        <w:rPr>
          <w:rFonts w:ascii="Arial" w:hAnsi="Arial" w:cs="Arial"/>
        </w:rPr>
      </w:pPr>
      <w:proofErr w:type="gramStart"/>
      <w:r w:rsidRPr="003F0410">
        <w:rPr>
          <w:rFonts w:ascii="Arial" w:hAnsi="Arial" w:cs="Arial"/>
        </w:rPr>
        <w:t>a</w:t>
      </w:r>
      <w:proofErr w:type="gramEnd"/>
      <w:r w:rsidRPr="003F0410">
        <w:rPr>
          <w:rFonts w:ascii="Arial" w:hAnsi="Arial" w:cs="Arial"/>
        </w:rPr>
        <w:t xml:space="preserve"> implantação ou o aperfeiçoamento de programa de integridade, conforme normas e orientações dos órgãos de controle.</w:t>
      </w:r>
    </w:p>
    <w:p w:rsidR="00F710DC" w:rsidRPr="003F0410" w:rsidRDefault="00F710DC" w:rsidP="00F710DC">
      <w:pPr>
        <w:pStyle w:val="NormalWeb"/>
        <w:spacing w:before="0" w:beforeAutospacing="0" w:after="0"/>
        <w:jc w:val="both"/>
        <w:rPr>
          <w:rFonts w:ascii="Arial" w:hAnsi="Arial" w:cs="Arial"/>
        </w:rPr>
      </w:pPr>
    </w:p>
    <w:p w:rsidR="00F710DC" w:rsidRPr="003F0410" w:rsidRDefault="00F710DC" w:rsidP="00F710DC">
      <w:pPr>
        <w:pStyle w:val="NormalWeb"/>
        <w:spacing w:before="0" w:beforeAutospacing="0" w:after="0"/>
        <w:jc w:val="both"/>
        <w:rPr>
          <w:rFonts w:ascii="Arial" w:hAnsi="Arial" w:cs="Arial"/>
        </w:rPr>
      </w:pPr>
      <w:r w:rsidRPr="003F0410">
        <w:rPr>
          <w:rFonts w:ascii="Arial" w:hAnsi="Arial" w:cs="Arial"/>
          <w:b/>
        </w:rPr>
        <w:t>Parágrafo Quarto:</w:t>
      </w:r>
      <w:r w:rsidRPr="003F0410">
        <w:rPr>
          <w:rFonts w:ascii="Arial" w:hAnsi="Arial" w:cs="Arial"/>
        </w:rPr>
        <w:t xml:space="preserve"> A sanção prevista no Parágrafo Segundo, I, será aplicada exclusivamente pela infração administrativa prevista no Parágrafo Primeiro desta Cláusula, I, quando não se justificar a imposição de penalidade mais grave.</w:t>
      </w:r>
    </w:p>
    <w:p w:rsidR="00F710DC" w:rsidRPr="003F0410" w:rsidRDefault="00F710DC" w:rsidP="00F710DC">
      <w:pPr>
        <w:pStyle w:val="NormalWeb"/>
        <w:spacing w:before="0" w:beforeAutospacing="0" w:after="0"/>
        <w:jc w:val="both"/>
        <w:rPr>
          <w:rFonts w:ascii="Arial" w:hAnsi="Arial" w:cs="Arial"/>
        </w:rPr>
      </w:pPr>
    </w:p>
    <w:p w:rsidR="00F710DC" w:rsidRPr="003F0410" w:rsidRDefault="00F710DC" w:rsidP="00F710DC">
      <w:pPr>
        <w:pStyle w:val="NormalWeb"/>
        <w:spacing w:before="0" w:beforeAutospacing="0" w:after="0"/>
        <w:jc w:val="both"/>
        <w:rPr>
          <w:rFonts w:ascii="Arial" w:hAnsi="Arial" w:cs="Arial"/>
        </w:rPr>
      </w:pPr>
      <w:r w:rsidRPr="003F0410">
        <w:rPr>
          <w:rFonts w:ascii="Arial" w:hAnsi="Arial" w:cs="Arial"/>
          <w:b/>
        </w:rPr>
        <w:t>Parágrafo Quinto:</w:t>
      </w:r>
      <w:r w:rsidRPr="003F0410">
        <w:rPr>
          <w:rFonts w:ascii="Arial" w:hAnsi="Arial" w:cs="Arial"/>
        </w:rPr>
        <w:t xml:space="preserve"> A sanção prevista Parágrafo Segundo desta Cláusula, II, calculada na forma do edital ou do contrato, será de 10% (dez por cento) do valor contratado e será aplicada ao responsável por qualquer das infrações administrativas previstas do item Parágrafo Primeiro desta Cláusula, I ao </w:t>
      </w:r>
      <w:proofErr w:type="spellStart"/>
      <w:r w:rsidRPr="003F0410">
        <w:rPr>
          <w:rFonts w:ascii="Arial" w:hAnsi="Arial" w:cs="Arial"/>
        </w:rPr>
        <w:t>XII</w:t>
      </w:r>
      <w:proofErr w:type="spellEnd"/>
      <w:r w:rsidRPr="003F0410">
        <w:rPr>
          <w:rFonts w:ascii="Arial" w:hAnsi="Arial" w:cs="Arial"/>
        </w:rPr>
        <w:t>.</w:t>
      </w:r>
    </w:p>
    <w:p w:rsidR="00F710DC" w:rsidRPr="003F0410" w:rsidRDefault="00F710DC" w:rsidP="00F710DC">
      <w:pPr>
        <w:pStyle w:val="NormalWeb"/>
        <w:spacing w:before="0" w:beforeAutospacing="0" w:after="0"/>
        <w:jc w:val="both"/>
        <w:rPr>
          <w:rFonts w:ascii="Arial" w:hAnsi="Arial" w:cs="Arial"/>
        </w:rPr>
      </w:pPr>
    </w:p>
    <w:p w:rsidR="00F710DC" w:rsidRPr="003F0410" w:rsidRDefault="00F710DC" w:rsidP="00F710DC">
      <w:pPr>
        <w:pStyle w:val="NormalWeb"/>
        <w:spacing w:before="0" w:beforeAutospacing="0" w:after="0"/>
        <w:jc w:val="both"/>
        <w:rPr>
          <w:rFonts w:ascii="Arial" w:hAnsi="Arial" w:cs="Arial"/>
        </w:rPr>
      </w:pPr>
      <w:r w:rsidRPr="003F0410">
        <w:rPr>
          <w:rFonts w:ascii="Arial" w:hAnsi="Arial" w:cs="Arial"/>
          <w:b/>
        </w:rPr>
        <w:t>Parágrafo Sexto:</w:t>
      </w:r>
      <w:r w:rsidRPr="003F0410">
        <w:rPr>
          <w:rFonts w:ascii="Arial" w:hAnsi="Arial" w:cs="Arial"/>
        </w:rPr>
        <w:t xml:space="preserve"> A sanção prevista no Parágrafo Segundo desta Cláusula, </w:t>
      </w:r>
      <w:proofErr w:type="spellStart"/>
      <w:r w:rsidRPr="003F0410">
        <w:rPr>
          <w:rFonts w:ascii="Arial" w:hAnsi="Arial" w:cs="Arial"/>
        </w:rPr>
        <w:t>III</w:t>
      </w:r>
      <w:proofErr w:type="spellEnd"/>
      <w:r w:rsidRPr="003F0410">
        <w:rPr>
          <w:rFonts w:ascii="Arial" w:hAnsi="Arial" w:cs="Arial"/>
        </w:rPr>
        <w:t xml:space="preserve">, será aplicada ao responsável pelas infrações administrativas previstas no Parágrafo Primeiro desta Cláusula, II, </w:t>
      </w:r>
      <w:proofErr w:type="spellStart"/>
      <w:r w:rsidRPr="003F0410">
        <w:rPr>
          <w:rFonts w:ascii="Arial" w:hAnsi="Arial" w:cs="Arial"/>
        </w:rPr>
        <w:t>III</w:t>
      </w:r>
      <w:proofErr w:type="spellEnd"/>
      <w:r w:rsidRPr="003F0410">
        <w:rPr>
          <w:rFonts w:ascii="Arial" w:hAnsi="Arial" w:cs="Arial"/>
        </w:rPr>
        <w:t xml:space="preserve">, </w:t>
      </w:r>
      <w:proofErr w:type="spellStart"/>
      <w:r w:rsidRPr="003F0410">
        <w:rPr>
          <w:rFonts w:ascii="Arial" w:hAnsi="Arial" w:cs="Arial"/>
        </w:rPr>
        <w:t>IV</w:t>
      </w:r>
      <w:proofErr w:type="spellEnd"/>
      <w:r w:rsidRPr="003F0410">
        <w:rPr>
          <w:rFonts w:ascii="Arial" w:hAnsi="Arial" w:cs="Arial"/>
        </w:rPr>
        <w:t xml:space="preserve">, V, VI e </w:t>
      </w:r>
      <w:proofErr w:type="spellStart"/>
      <w:r w:rsidRPr="003F0410">
        <w:rPr>
          <w:rFonts w:ascii="Arial" w:hAnsi="Arial" w:cs="Arial"/>
        </w:rPr>
        <w:t>VII</w:t>
      </w:r>
      <w:proofErr w:type="spellEnd"/>
      <w:r w:rsidRPr="003F0410">
        <w:rPr>
          <w:rFonts w:ascii="Arial" w:hAnsi="Arial" w:cs="Arial"/>
        </w:rPr>
        <w:t xml:space="preserve">, quando não se justificar a imposição de penalidade </w:t>
      </w:r>
      <w:r w:rsidRPr="003F0410">
        <w:rPr>
          <w:rFonts w:ascii="Arial" w:hAnsi="Arial" w:cs="Arial"/>
        </w:rPr>
        <w:lastRenderedPageBreak/>
        <w:t>mais grave, e impedirá o responsável de licitar ou contratar no âmbito do município de Laranjeiras do Sul pelo prazo de 3 (três) anos.</w:t>
      </w:r>
    </w:p>
    <w:p w:rsidR="00F710DC" w:rsidRPr="003F0410" w:rsidRDefault="00F710DC" w:rsidP="00F710DC">
      <w:pPr>
        <w:pStyle w:val="NormalWeb"/>
        <w:spacing w:before="0" w:beforeAutospacing="0" w:after="0"/>
        <w:jc w:val="both"/>
        <w:rPr>
          <w:rFonts w:ascii="Arial" w:hAnsi="Arial" w:cs="Arial"/>
        </w:rPr>
      </w:pPr>
    </w:p>
    <w:p w:rsidR="00F710DC" w:rsidRPr="003F0410" w:rsidRDefault="00F710DC" w:rsidP="00F710DC">
      <w:pPr>
        <w:pStyle w:val="NormalWeb"/>
        <w:spacing w:before="0" w:beforeAutospacing="0" w:after="0"/>
        <w:jc w:val="both"/>
        <w:rPr>
          <w:rFonts w:ascii="Arial" w:hAnsi="Arial" w:cs="Arial"/>
        </w:rPr>
      </w:pPr>
      <w:r w:rsidRPr="003F0410">
        <w:rPr>
          <w:rFonts w:ascii="Arial" w:hAnsi="Arial" w:cs="Arial"/>
          <w:b/>
        </w:rPr>
        <w:t>Parágrafo Sétimo:</w:t>
      </w:r>
      <w:r w:rsidRPr="003F0410">
        <w:rPr>
          <w:rFonts w:ascii="Arial" w:hAnsi="Arial" w:cs="Arial"/>
        </w:rPr>
        <w:t xml:space="preserve"> A sanção prevista no Parágrafo Segundo desta Cláusula, </w:t>
      </w:r>
      <w:proofErr w:type="spellStart"/>
      <w:r w:rsidRPr="003F0410">
        <w:rPr>
          <w:rFonts w:ascii="Arial" w:hAnsi="Arial" w:cs="Arial"/>
        </w:rPr>
        <w:t>III</w:t>
      </w:r>
      <w:proofErr w:type="spellEnd"/>
      <w:r w:rsidRPr="003F0410">
        <w:rPr>
          <w:rFonts w:ascii="Arial" w:hAnsi="Arial" w:cs="Arial"/>
        </w:rPr>
        <w:t xml:space="preserve">, será aplicada ao responsável pelas infrações administrativas previstas no Parágrafo Primeiro desta Cláusula, </w:t>
      </w:r>
      <w:proofErr w:type="spellStart"/>
      <w:r w:rsidRPr="003F0410">
        <w:rPr>
          <w:rFonts w:ascii="Arial" w:hAnsi="Arial" w:cs="Arial"/>
        </w:rPr>
        <w:t>VIII</w:t>
      </w:r>
      <w:proofErr w:type="spellEnd"/>
      <w:r w:rsidRPr="003F0410">
        <w:rPr>
          <w:rFonts w:ascii="Arial" w:hAnsi="Arial" w:cs="Arial"/>
        </w:rPr>
        <w:t xml:space="preserve">, </w:t>
      </w:r>
      <w:proofErr w:type="spellStart"/>
      <w:r w:rsidRPr="003F0410">
        <w:rPr>
          <w:rFonts w:ascii="Arial" w:hAnsi="Arial" w:cs="Arial"/>
        </w:rPr>
        <w:t>IX</w:t>
      </w:r>
      <w:proofErr w:type="spellEnd"/>
      <w:r w:rsidRPr="003F0410">
        <w:rPr>
          <w:rFonts w:ascii="Arial" w:hAnsi="Arial" w:cs="Arial"/>
        </w:rPr>
        <w:t xml:space="preserve">, X, XI e </w:t>
      </w:r>
      <w:proofErr w:type="spellStart"/>
      <w:r w:rsidRPr="003F0410">
        <w:rPr>
          <w:rFonts w:ascii="Arial" w:hAnsi="Arial" w:cs="Arial"/>
        </w:rPr>
        <w:t>XII</w:t>
      </w:r>
      <w:proofErr w:type="spellEnd"/>
      <w:r w:rsidRPr="003F0410">
        <w:rPr>
          <w:rFonts w:ascii="Arial" w:hAnsi="Arial" w:cs="Arial"/>
        </w:rPr>
        <w:t xml:space="preserve">, bem como pelas infrações administrativas previstas no Parágrafo Primeiro desta Cláusula, I ao </w:t>
      </w:r>
      <w:proofErr w:type="spellStart"/>
      <w:r w:rsidRPr="003F0410">
        <w:rPr>
          <w:rFonts w:ascii="Arial" w:hAnsi="Arial" w:cs="Arial"/>
        </w:rPr>
        <w:t>XII</w:t>
      </w:r>
      <w:proofErr w:type="spellEnd"/>
      <w:r w:rsidRPr="003F0410">
        <w:rPr>
          <w:rFonts w:ascii="Arial" w:hAnsi="Arial" w:cs="Arial"/>
        </w:rPr>
        <w:t xml:space="preserve"> que justifiquem a imposição de penalidade mais grave que a sanção referida Parágrafo Sexto desta Cláusula, e impedirá o responsável de licitar ou contratar no âmbito da Administração Pública direta e indireta de todos os entes federativos, pelo de 03 (três) anos.</w:t>
      </w:r>
    </w:p>
    <w:p w:rsidR="00F710DC" w:rsidRPr="003F0410" w:rsidRDefault="00F710DC" w:rsidP="00F710DC">
      <w:pPr>
        <w:pStyle w:val="ParagraphStyle"/>
        <w:jc w:val="both"/>
      </w:pPr>
    </w:p>
    <w:p w:rsidR="00F710DC" w:rsidRPr="003F0410" w:rsidRDefault="00F710DC" w:rsidP="00F710DC">
      <w:pPr>
        <w:pStyle w:val="ParagraphStyle"/>
        <w:jc w:val="both"/>
        <w:rPr>
          <w:b/>
          <w:bCs/>
        </w:rPr>
      </w:pPr>
      <w:r w:rsidRPr="003F0410">
        <w:rPr>
          <w:b/>
          <w:bCs/>
        </w:rPr>
        <w:t>CLÁUSULA NONA – DOS CASOS DE EXTINÇÃO DO CONTRATO</w:t>
      </w:r>
    </w:p>
    <w:p w:rsidR="00F710DC" w:rsidRPr="003F0410" w:rsidRDefault="00F710DC" w:rsidP="00F710DC">
      <w:pPr>
        <w:pStyle w:val="NormalWeb"/>
        <w:spacing w:before="0" w:beforeAutospacing="0" w:after="0"/>
        <w:jc w:val="both"/>
        <w:rPr>
          <w:b/>
          <w:bCs/>
        </w:rPr>
      </w:pPr>
    </w:p>
    <w:p w:rsidR="00F710DC" w:rsidRPr="003F0410" w:rsidRDefault="00F710DC" w:rsidP="00F710DC">
      <w:pPr>
        <w:pStyle w:val="NormalWeb"/>
        <w:spacing w:before="0" w:beforeAutospacing="0" w:after="0"/>
        <w:jc w:val="both"/>
        <w:rPr>
          <w:rFonts w:ascii="Arial" w:hAnsi="Arial" w:cs="Arial"/>
        </w:rPr>
      </w:pPr>
      <w:r w:rsidRPr="003F0410">
        <w:rPr>
          <w:rFonts w:ascii="Arial" w:hAnsi="Arial" w:cs="Arial"/>
          <w:b/>
        </w:rPr>
        <w:t>Parágrafo Primeiro:</w:t>
      </w:r>
      <w:r w:rsidRPr="003F0410">
        <w:rPr>
          <w:rFonts w:ascii="Arial" w:hAnsi="Arial" w:cs="Arial"/>
        </w:rPr>
        <w:t xml:space="preserve"> Constituirão motivos para extinção do contrato, a qual deverá ser formalmente motivada nos autos do processo, assegurados o contraditório e a ampla defesa, as seguintes situações:</w:t>
      </w:r>
    </w:p>
    <w:p w:rsidR="00F710DC" w:rsidRPr="003F0410" w:rsidRDefault="00F710DC" w:rsidP="00F710DC">
      <w:pPr>
        <w:pStyle w:val="NormalWeb"/>
        <w:spacing w:before="0" w:beforeAutospacing="0" w:after="0"/>
        <w:jc w:val="both"/>
        <w:rPr>
          <w:rFonts w:ascii="Arial" w:hAnsi="Arial" w:cs="Arial"/>
        </w:rPr>
      </w:pPr>
    </w:p>
    <w:p w:rsidR="00F710DC" w:rsidRPr="003F0410" w:rsidRDefault="00F710DC" w:rsidP="00F710DC">
      <w:pPr>
        <w:pStyle w:val="NormalWeb"/>
        <w:numPr>
          <w:ilvl w:val="0"/>
          <w:numId w:val="29"/>
        </w:numPr>
        <w:spacing w:before="0" w:beforeAutospacing="0" w:after="0"/>
        <w:jc w:val="both"/>
        <w:rPr>
          <w:rFonts w:ascii="Arial" w:hAnsi="Arial" w:cs="Arial"/>
        </w:rPr>
      </w:pPr>
      <w:proofErr w:type="gramStart"/>
      <w:r w:rsidRPr="003F0410">
        <w:rPr>
          <w:rFonts w:ascii="Arial" w:hAnsi="Arial" w:cs="Arial"/>
        </w:rPr>
        <w:t>não</w:t>
      </w:r>
      <w:proofErr w:type="gramEnd"/>
      <w:r w:rsidRPr="003F0410">
        <w:rPr>
          <w:rFonts w:ascii="Arial" w:hAnsi="Arial" w:cs="Arial"/>
        </w:rPr>
        <w:t xml:space="preserve"> cumprimento ou cumprimento irregular de normas </w:t>
      </w:r>
      <w:proofErr w:type="spellStart"/>
      <w:r w:rsidRPr="003F0410">
        <w:rPr>
          <w:rFonts w:ascii="Arial" w:hAnsi="Arial" w:cs="Arial"/>
        </w:rPr>
        <w:t>editalícias</w:t>
      </w:r>
      <w:proofErr w:type="spellEnd"/>
      <w:r w:rsidRPr="003F0410">
        <w:rPr>
          <w:rFonts w:ascii="Arial" w:hAnsi="Arial" w:cs="Arial"/>
        </w:rPr>
        <w:t xml:space="preserve"> ou de cláusulas contratuais, de especificações, de projetos ou de prazos;</w:t>
      </w:r>
    </w:p>
    <w:p w:rsidR="00F710DC" w:rsidRPr="003F0410" w:rsidRDefault="00F710DC" w:rsidP="00F710DC">
      <w:pPr>
        <w:pStyle w:val="NormalWeb"/>
        <w:numPr>
          <w:ilvl w:val="0"/>
          <w:numId w:val="29"/>
        </w:numPr>
        <w:spacing w:before="0" w:beforeAutospacing="0" w:after="0"/>
        <w:jc w:val="both"/>
        <w:rPr>
          <w:rFonts w:ascii="Arial" w:hAnsi="Arial" w:cs="Arial"/>
        </w:rPr>
      </w:pPr>
      <w:proofErr w:type="gramStart"/>
      <w:r w:rsidRPr="003F0410">
        <w:rPr>
          <w:rFonts w:ascii="Arial" w:hAnsi="Arial" w:cs="Arial"/>
        </w:rPr>
        <w:t>desatendimento</w:t>
      </w:r>
      <w:proofErr w:type="gramEnd"/>
      <w:r w:rsidRPr="003F0410">
        <w:rPr>
          <w:rFonts w:ascii="Arial" w:hAnsi="Arial" w:cs="Arial"/>
        </w:rPr>
        <w:t xml:space="preserve"> das determinações regulares emitidas pela autoridade designada para acompanhar e fiscalizar sua execução ou por autoridade superior;</w:t>
      </w:r>
    </w:p>
    <w:p w:rsidR="00F710DC" w:rsidRPr="003F0410" w:rsidRDefault="00F710DC" w:rsidP="00F710DC">
      <w:pPr>
        <w:pStyle w:val="NormalWeb"/>
        <w:numPr>
          <w:ilvl w:val="0"/>
          <w:numId w:val="29"/>
        </w:numPr>
        <w:spacing w:before="0" w:beforeAutospacing="0" w:after="0"/>
        <w:jc w:val="both"/>
        <w:rPr>
          <w:rFonts w:ascii="Arial" w:hAnsi="Arial" w:cs="Arial"/>
        </w:rPr>
      </w:pPr>
      <w:proofErr w:type="gramStart"/>
      <w:r w:rsidRPr="003F0410">
        <w:rPr>
          <w:rFonts w:ascii="Arial" w:hAnsi="Arial" w:cs="Arial"/>
        </w:rPr>
        <w:t>alteração</w:t>
      </w:r>
      <w:proofErr w:type="gramEnd"/>
      <w:r w:rsidRPr="003F0410">
        <w:rPr>
          <w:rFonts w:ascii="Arial" w:hAnsi="Arial" w:cs="Arial"/>
        </w:rPr>
        <w:t xml:space="preserve"> social ou modificação da finalidade ou da estrutura da empresa que restrinja sua capacidade de concluir o contrato;</w:t>
      </w:r>
    </w:p>
    <w:p w:rsidR="00F710DC" w:rsidRPr="003F0410" w:rsidRDefault="00F710DC" w:rsidP="00F710DC">
      <w:pPr>
        <w:pStyle w:val="NormalWeb"/>
        <w:numPr>
          <w:ilvl w:val="0"/>
          <w:numId w:val="29"/>
        </w:numPr>
        <w:spacing w:before="0" w:beforeAutospacing="0" w:after="0"/>
        <w:jc w:val="both"/>
        <w:rPr>
          <w:rFonts w:ascii="Arial" w:hAnsi="Arial" w:cs="Arial"/>
        </w:rPr>
      </w:pPr>
      <w:proofErr w:type="gramStart"/>
      <w:r w:rsidRPr="003F0410">
        <w:rPr>
          <w:rFonts w:ascii="Arial" w:hAnsi="Arial" w:cs="Arial"/>
        </w:rPr>
        <w:t>decretação</w:t>
      </w:r>
      <w:proofErr w:type="gramEnd"/>
      <w:r w:rsidRPr="003F0410">
        <w:rPr>
          <w:rFonts w:ascii="Arial" w:hAnsi="Arial" w:cs="Arial"/>
        </w:rPr>
        <w:t xml:space="preserve"> de falência ou de insolvência civil, dissolução da sociedade ou falecimento do contratado;</w:t>
      </w:r>
    </w:p>
    <w:p w:rsidR="00F710DC" w:rsidRPr="003F0410" w:rsidRDefault="00F710DC" w:rsidP="00F710DC">
      <w:pPr>
        <w:pStyle w:val="NormalWeb"/>
        <w:numPr>
          <w:ilvl w:val="0"/>
          <w:numId w:val="29"/>
        </w:numPr>
        <w:spacing w:before="0" w:beforeAutospacing="0" w:after="0"/>
        <w:jc w:val="both"/>
        <w:rPr>
          <w:rFonts w:ascii="Arial" w:hAnsi="Arial" w:cs="Arial"/>
        </w:rPr>
      </w:pPr>
      <w:proofErr w:type="gramStart"/>
      <w:r w:rsidRPr="003F0410">
        <w:rPr>
          <w:rFonts w:ascii="Arial" w:hAnsi="Arial" w:cs="Arial"/>
        </w:rPr>
        <w:t>caso</w:t>
      </w:r>
      <w:proofErr w:type="gramEnd"/>
      <w:r w:rsidRPr="003F0410">
        <w:rPr>
          <w:rFonts w:ascii="Arial" w:hAnsi="Arial" w:cs="Arial"/>
        </w:rPr>
        <w:t xml:space="preserve"> fortuito ou força maior, regularmente comprovados, impeditivos da execução do contrato;</w:t>
      </w:r>
    </w:p>
    <w:p w:rsidR="00F710DC" w:rsidRPr="003F0410" w:rsidRDefault="00F710DC" w:rsidP="00F710DC">
      <w:pPr>
        <w:pStyle w:val="NormalWeb"/>
        <w:numPr>
          <w:ilvl w:val="0"/>
          <w:numId w:val="29"/>
        </w:numPr>
        <w:spacing w:before="0" w:beforeAutospacing="0" w:after="0"/>
        <w:jc w:val="both"/>
        <w:rPr>
          <w:rFonts w:ascii="Arial" w:hAnsi="Arial" w:cs="Arial"/>
        </w:rPr>
      </w:pPr>
      <w:proofErr w:type="gramStart"/>
      <w:r w:rsidRPr="003F0410">
        <w:rPr>
          <w:rFonts w:ascii="Arial" w:hAnsi="Arial" w:cs="Arial"/>
        </w:rPr>
        <w:t>atraso</w:t>
      </w:r>
      <w:proofErr w:type="gramEnd"/>
      <w:r w:rsidRPr="003F0410">
        <w:rPr>
          <w:rFonts w:ascii="Arial" w:hAnsi="Arial" w:cs="Arial"/>
        </w:rPr>
        <w:t xml:space="preserve"> na obtenção da licença ambiental, ou impossibilidade de obtê-la, ou alteração substancial do anteprojeto que dela resultar, ainda que obtida no prazo previsto;</w:t>
      </w:r>
    </w:p>
    <w:p w:rsidR="00F710DC" w:rsidRPr="003F0410" w:rsidRDefault="00F710DC" w:rsidP="00F710DC">
      <w:pPr>
        <w:pStyle w:val="NormalWeb"/>
        <w:numPr>
          <w:ilvl w:val="0"/>
          <w:numId w:val="29"/>
        </w:numPr>
        <w:spacing w:before="0" w:beforeAutospacing="0" w:after="0"/>
        <w:jc w:val="both"/>
        <w:rPr>
          <w:rFonts w:ascii="Arial" w:hAnsi="Arial" w:cs="Arial"/>
        </w:rPr>
      </w:pPr>
      <w:proofErr w:type="gramStart"/>
      <w:r w:rsidRPr="003F0410">
        <w:rPr>
          <w:rFonts w:ascii="Arial" w:hAnsi="Arial" w:cs="Arial"/>
        </w:rPr>
        <w:t>atraso</w:t>
      </w:r>
      <w:proofErr w:type="gramEnd"/>
      <w:r w:rsidRPr="003F0410">
        <w:rPr>
          <w:rFonts w:ascii="Arial" w:hAnsi="Arial" w:cs="Arial"/>
        </w:rPr>
        <w:t xml:space="preserve"> na liberação das áreas sujeitas a desapropriação, a desocupação ou a servidão administrativa, ou impossibilidade de liberação dessas áreas;</w:t>
      </w:r>
    </w:p>
    <w:p w:rsidR="00F710DC" w:rsidRPr="003F0410" w:rsidRDefault="00F710DC" w:rsidP="00F710DC">
      <w:pPr>
        <w:pStyle w:val="NormalWeb"/>
        <w:numPr>
          <w:ilvl w:val="0"/>
          <w:numId w:val="29"/>
        </w:numPr>
        <w:spacing w:before="0" w:beforeAutospacing="0" w:after="0"/>
        <w:jc w:val="both"/>
        <w:rPr>
          <w:rFonts w:ascii="Arial" w:hAnsi="Arial" w:cs="Arial"/>
        </w:rPr>
      </w:pPr>
      <w:proofErr w:type="gramStart"/>
      <w:r w:rsidRPr="003F0410">
        <w:rPr>
          <w:rFonts w:ascii="Arial" w:hAnsi="Arial" w:cs="Arial"/>
        </w:rPr>
        <w:t>razões</w:t>
      </w:r>
      <w:proofErr w:type="gramEnd"/>
      <w:r w:rsidRPr="003F0410">
        <w:rPr>
          <w:rFonts w:ascii="Arial" w:hAnsi="Arial" w:cs="Arial"/>
        </w:rPr>
        <w:t xml:space="preserve"> de interesse público, justificadas pela autoridade máxima do órgão ou da entidade contratante;</w:t>
      </w:r>
    </w:p>
    <w:p w:rsidR="00F710DC" w:rsidRPr="003F0410" w:rsidRDefault="00F710DC" w:rsidP="00F710DC">
      <w:pPr>
        <w:pStyle w:val="NormalWeb"/>
        <w:numPr>
          <w:ilvl w:val="0"/>
          <w:numId w:val="29"/>
        </w:numPr>
        <w:spacing w:before="0" w:beforeAutospacing="0" w:after="0"/>
        <w:jc w:val="both"/>
        <w:rPr>
          <w:rFonts w:ascii="Arial" w:hAnsi="Arial" w:cs="Arial"/>
        </w:rPr>
      </w:pPr>
      <w:proofErr w:type="gramStart"/>
      <w:r w:rsidRPr="003F0410">
        <w:rPr>
          <w:rFonts w:ascii="Arial" w:hAnsi="Arial" w:cs="Arial"/>
        </w:rPr>
        <w:t>não</w:t>
      </w:r>
      <w:proofErr w:type="gramEnd"/>
      <w:r w:rsidRPr="003F0410">
        <w:rPr>
          <w:rFonts w:ascii="Arial" w:hAnsi="Arial" w:cs="Arial"/>
        </w:rPr>
        <w:t xml:space="preserve"> cumprimento das obrigações relativas à reserva de cargos prevista em lei, bem como em outras normas específicas, para pessoa com deficiência, para reabilitado da Previdência Social ou para aprendiz.</w:t>
      </w:r>
    </w:p>
    <w:p w:rsidR="00F710DC" w:rsidRPr="003F0410" w:rsidRDefault="00F710DC" w:rsidP="00F710DC">
      <w:pPr>
        <w:pStyle w:val="PargrafodaLista"/>
        <w:rPr>
          <w:rFonts w:ascii="Arial" w:hAnsi="Arial" w:cs="Arial"/>
          <w:sz w:val="24"/>
          <w:szCs w:val="24"/>
        </w:rPr>
      </w:pPr>
    </w:p>
    <w:p w:rsidR="00F710DC" w:rsidRPr="003F0410" w:rsidRDefault="00F710DC" w:rsidP="00F710DC">
      <w:pPr>
        <w:pStyle w:val="NormalWeb"/>
        <w:spacing w:before="0" w:beforeAutospacing="0" w:after="0"/>
        <w:jc w:val="both"/>
        <w:rPr>
          <w:rFonts w:ascii="Arial" w:hAnsi="Arial" w:cs="Arial"/>
          <w:b/>
        </w:rPr>
      </w:pPr>
      <w:proofErr w:type="gramStart"/>
      <w:r w:rsidRPr="003F0410">
        <w:rPr>
          <w:rFonts w:ascii="Arial" w:hAnsi="Arial" w:cs="Arial"/>
          <w:b/>
        </w:rPr>
        <w:t>Parágrafo Segundo</w:t>
      </w:r>
      <w:proofErr w:type="gramEnd"/>
      <w:r w:rsidRPr="003F0410">
        <w:rPr>
          <w:rFonts w:ascii="Arial" w:hAnsi="Arial" w:cs="Arial"/>
          <w:b/>
        </w:rPr>
        <w:t>: A extinção do CONTRATO poderá ser:</w:t>
      </w:r>
    </w:p>
    <w:p w:rsidR="00F710DC" w:rsidRPr="003F0410" w:rsidRDefault="00F710DC" w:rsidP="00F710DC">
      <w:pPr>
        <w:pStyle w:val="NormalWeb"/>
        <w:spacing w:before="0" w:beforeAutospacing="0" w:after="0"/>
        <w:jc w:val="both"/>
        <w:rPr>
          <w:rFonts w:ascii="Arial" w:hAnsi="Arial" w:cs="Arial"/>
          <w:b/>
        </w:rPr>
      </w:pPr>
    </w:p>
    <w:p w:rsidR="00F710DC" w:rsidRPr="003F0410" w:rsidRDefault="00F710DC" w:rsidP="00F710DC">
      <w:pPr>
        <w:pStyle w:val="NormalWeb"/>
        <w:numPr>
          <w:ilvl w:val="0"/>
          <w:numId w:val="30"/>
        </w:numPr>
        <w:spacing w:before="0" w:beforeAutospacing="0" w:after="0"/>
        <w:jc w:val="both"/>
        <w:rPr>
          <w:rFonts w:ascii="Arial" w:hAnsi="Arial" w:cs="Arial"/>
        </w:rPr>
      </w:pPr>
      <w:proofErr w:type="gramStart"/>
      <w:r w:rsidRPr="003F0410">
        <w:rPr>
          <w:rFonts w:ascii="Arial" w:hAnsi="Arial" w:cs="Arial"/>
        </w:rPr>
        <w:t>determinada</w:t>
      </w:r>
      <w:proofErr w:type="gramEnd"/>
      <w:r w:rsidRPr="003F0410">
        <w:rPr>
          <w:rFonts w:ascii="Arial" w:hAnsi="Arial" w:cs="Arial"/>
        </w:rPr>
        <w:t xml:space="preserve"> por ato unilateral e escrito da Administração, exceto no caso de descumprimento decorrente de sua própria conduta;</w:t>
      </w:r>
    </w:p>
    <w:p w:rsidR="00F710DC" w:rsidRPr="003F0410" w:rsidRDefault="00F710DC" w:rsidP="00F710DC">
      <w:pPr>
        <w:pStyle w:val="NormalWeb"/>
        <w:spacing w:before="0" w:beforeAutospacing="0" w:after="0"/>
        <w:ind w:left="720"/>
        <w:jc w:val="both"/>
        <w:rPr>
          <w:rFonts w:ascii="Arial" w:hAnsi="Arial" w:cs="Arial"/>
        </w:rPr>
      </w:pPr>
    </w:p>
    <w:p w:rsidR="00F710DC" w:rsidRPr="003F0410" w:rsidRDefault="00F710DC" w:rsidP="00F710DC">
      <w:pPr>
        <w:pStyle w:val="NormalWeb"/>
        <w:numPr>
          <w:ilvl w:val="0"/>
          <w:numId w:val="30"/>
        </w:numPr>
        <w:spacing w:before="0" w:beforeAutospacing="0" w:after="0"/>
        <w:jc w:val="both"/>
        <w:rPr>
          <w:rFonts w:ascii="Arial" w:hAnsi="Arial" w:cs="Arial"/>
        </w:rPr>
      </w:pPr>
      <w:proofErr w:type="gramStart"/>
      <w:r w:rsidRPr="003F0410">
        <w:rPr>
          <w:rFonts w:ascii="Arial" w:hAnsi="Arial" w:cs="Arial"/>
        </w:rPr>
        <w:t>consensual</w:t>
      </w:r>
      <w:proofErr w:type="gramEnd"/>
      <w:r w:rsidRPr="003F0410">
        <w:rPr>
          <w:rFonts w:ascii="Arial" w:hAnsi="Arial" w:cs="Arial"/>
        </w:rPr>
        <w:t>, por acordo entre as partes, por conciliação, por mediação ou por comitê de resolução de disputas, desde que haja interesse da Administração;</w:t>
      </w:r>
    </w:p>
    <w:p w:rsidR="00F710DC" w:rsidRPr="003F0410" w:rsidRDefault="00F710DC" w:rsidP="00F710DC">
      <w:pPr>
        <w:pStyle w:val="PargrafodaLista"/>
        <w:rPr>
          <w:rFonts w:ascii="Arial" w:hAnsi="Arial" w:cs="Arial"/>
          <w:sz w:val="24"/>
          <w:szCs w:val="24"/>
        </w:rPr>
      </w:pPr>
    </w:p>
    <w:p w:rsidR="00F710DC" w:rsidRPr="003F0410" w:rsidRDefault="00F710DC" w:rsidP="00F710DC">
      <w:pPr>
        <w:pStyle w:val="NormalWeb"/>
        <w:numPr>
          <w:ilvl w:val="0"/>
          <w:numId w:val="30"/>
        </w:numPr>
        <w:spacing w:before="0" w:beforeAutospacing="0" w:after="0"/>
        <w:jc w:val="both"/>
        <w:rPr>
          <w:rFonts w:ascii="Arial" w:hAnsi="Arial" w:cs="Arial"/>
        </w:rPr>
      </w:pPr>
      <w:proofErr w:type="gramStart"/>
      <w:r w:rsidRPr="003F0410">
        <w:rPr>
          <w:rFonts w:ascii="Arial" w:hAnsi="Arial" w:cs="Arial"/>
        </w:rPr>
        <w:lastRenderedPageBreak/>
        <w:t>determinada</w:t>
      </w:r>
      <w:proofErr w:type="gramEnd"/>
      <w:r w:rsidRPr="003F0410">
        <w:rPr>
          <w:rFonts w:ascii="Arial" w:hAnsi="Arial" w:cs="Arial"/>
        </w:rPr>
        <w:t xml:space="preserve"> por decisão arbitral, em decorrência de cláusula compromissória ou compromisso arbitral, ou por decisão judicial.</w:t>
      </w:r>
    </w:p>
    <w:p w:rsidR="00F710DC" w:rsidRPr="003F0410" w:rsidRDefault="00F710DC" w:rsidP="00F710DC">
      <w:pPr>
        <w:pStyle w:val="ParagraphStyle"/>
        <w:jc w:val="both"/>
      </w:pPr>
    </w:p>
    <w:p w:rsidR="00F710DC" w:rsidRPr="003F0410" w:rsidRDefault="00F710DC" w:rsidP="00F710DC">
      <w:pPr>
        <w:pStyle w:val="ParagraphStyle"/>
        <w:jc w:val="both"/>
        <w:rPr>
          <w:b/>
          <w:bCs/>
        </w:rPr>
      </w:pPr>
      <w:r w:rsidRPr="003F0410">
        <w:rPr>
          <w:b/>
          <w:bCs/>
        </w:rPr>
        <w:t>CLÁUSULA DÉCIMA – CASOS OMISSOS</w:t>
      </w:r>
    </w:p>
    <w:p w:rsidR="00F710DC" w:rsidRPr="003F0410" w:rsidRDefault="00F710DC" w:rsidP="00F710DC">
      <w:pPr>
        <w:pStyle w:val="ParagraphStyle"/>
        <w:jc w:val="both"/>
        <w:rPr>
          <w:b/>
        </w:rPr>
      </w:pPr>
    </w:p>
    <w:p w:rsidR="00F710DC" w:rsidRPr="003F0410" w:rsidRDefault="00F710DC" w:rsidP="00F710DC">
      <w:pPr>
        <w:pStyle w:val="ParagraphStyle"/>
        <w:jc w:val="both"/>
      </w:pPr>
      <w:r w:rsidRPr="003F0410">
        <w:rPr>
          <w:b/>
        </w:rPr>
        <w:t xml:space="preserve">Parágrafo Único: </w:t>
      </w:r>
      <w:r w:rsidRPr="003F0410">
        <w:t>Os casos omissos serão resolvidos à luz da Lei nº. 14.133/2021 e alterações posteriores.</w:t>
      </w:r>
    </w:p>
    <w:p w:rsidR="00F710DC" w:rsidRPr="003F0410" w:rsidRDefault="00F710DC" w:rsidP="00F710DC">
      <w:pPr>
        <w:pStyle w:val="ParagraphStyle"/>
        <w:jc w:val="both"/>
      </w:pPr>
    </w:p>
    <w:p w:rsidR="00F710DC" w:rsidRPr="003F0410" w:rsidRDefault="00F710DC" w:rsidP="00F710DC">
      <w:pPr>
        <w:pStyle w:val="ParagraphStyle"/>
        <w:jc w:val="both"/>
        <w:rPr>
          <w:b/>
          <w:bCs/>
        </w:rPr>
      </w:pPr>
      <w:r w:rsidRPr="003F0410">
        <w:rPr>
          <w:b/>
          <w:bCs/>
        </w:rPr>
        <w:t xml:space="preserve">CLÁUSULA DÉCIMA PRIMEIRA – DA FISCALIZAÇÃO </w:t>
      </w:r>
    </w:p>
    <w:p w:rsidR="00F710DC" w:rsidRPr="003F0410" w:rsidRDefault="00F710DC" w:rsidP="00F710DC">
      <w:pPr>
        <w:pStyle w:val="ParagraphStyle"/>
        <w:jc w:val="both"/>
        <w:rPr>
          <w:b/>
        </w:rPr>
      </w:pPr>
    </w:p>
    <w:p w:rsidR="00F710DC" w:rsidRPr="003F0410" w:rsidRDefault="00F710DC" w:rsidP="00F710DC">
      <w:pPr>
        <w:pStyle w:val="ParagraphStyle"/>
        <w:jc w:val="both"/>
      </w:pPr>
      <w:r w:rsidRPr="003F0410">
        <w:rPr>
          <w:b/>
        </w:rPr>
        <w:t xml:space="preserve">Parágrafo Único: </w:t>
      </w:r>
      <w:r w:rsidRPr="003F0410">
        <w:t>Nos termos do Decreto Municipal n° 038/2023, constituem fiscais e gestor do respectivo Contrato:</w:t>
      </w:r>
    </w:p>
    <w:p w:rsidR="00F710DC" w:rsidRPr="003F0410" w:rsidRDefault="00F710DC" w:rsidP="00F710DC">
      <w:pPr>
        <w:pStyle w:val="ParagraphStyle"/>
        <w:jc w:val="both"/>
      </w:pPr>
    </w:p>
    <w:p w:rsidR="00F710DC" w:rsidRPr="003F0410" w:rsidRDefault="00F710DC" w:rsidP="00F710DC">
      <w:pPr>
        <w:pStyle w:val="Cabealho"/>
        <w:numPr>
          <w:ilvl w:val="0"/>
          <w:numId w:val="31"/>
        </w:numPr>
        <w:tabs>
          <w:tab w:val="left" w:pos="708"/>
        </w:tabs>
        <w:jc w:val="both"/>
        <w:rPr>
          <w:rFonts w:ascii="Arial" w:hAnsi="Arial" w:cs="Arial"/>
        </w:rPr>
      </w:pPr>
      <w:r w:rsidRPr="003F0410">
        <w:rPr>
          <w:rFonts w:ascii="Arial" w:hAnsi="Arial" w:cs="Arial"/>
        </w:rPr>
        <w:t xml:space="preserve">GESTOR: </w:t>
      </w:r>
      <w:proofErr w:type="spellStart"/>
      <w:r w:rsidRPr="003F0410">
        <w:rPr>
          <w:rFonts w:ascii="Arial" w:hAnsi="Arial" w:cs="Arial"/>
          <w:highlight w:val="yellow"/>
        </w:rPr>
        <w:t>xxxxxxxxx</w:t>
      </w:r>
      <w:proofErr w:type="spellEnd"/>
      <w:r w:rsidRPr="003F0410">
        <w:rPr>
          <w:rFonts w:ascii="Arial" w:hAnsi="Arial" w:cs="Arial"/>
        </w:rPr>
        <w:t>.</w:t>
      </w:r>
    </w:p>
    <w:p w:rsidR="00F710DC" w:rsidRPr="003F0410" w:rsidRDefault="00F710DC" w:rsidP="00F710DC">
      <w:pPr>
        <w:pStyle w:val="Cabealho"/>
        <w:tabs>
          <w:tab w:val="left" w:pos="708"/>
        </w:tabs>
        <w:ind w:left="720"/>
        <w:jc w:val="both"/>
        <w:rPr>
          <w:rFonts w:ascii="Arial" w:hAnsi="Arial" w:cs="Arial"/>
        </w:rPr>
      </w:pPr>
    </w:p>
    <w:p w:rsidR="00F710DC" w:rsidRPr="003F0410" w:rsidRDefault="00F710DC" w:rsidP="00F710DC">
      <w:pPr>
        <w:pStyle w:val="Cabealho"/>
        <w:numPr>
          <w:ilvl w:val="0"/>
          <w:numId w:val="31"/>
        </w:numPr>
        <w:tabs>
          <w:tab w:val="left" w:pos="708"/>
        </w:tabs>
        <w:jc w:val="both"/>
        <w:rPr>
          <w:rFonts w:ascii="Arial" w:hAnsi="Arial" w:cs="Arial"/>
        </w:rPr>
      </w:pPr>
      <w:r w:rsidRPr="003F0410">
        <w:rPr>
          <w:rFonts w:ascii="Arial" w:hAnsi="Arial" w:cs="Arial"/>
        </w:rPr>
        <w:t xml:space="preserve">FISCAL: </w:t>
      </w:r>
      <w:proofErr w:type="spellStart"/>
      <w:r w:rsidRPr="003F0410">
        <w:rPr>
          <w:rFonts w:ascii="Arial" w:hAnsi="Arial" w:cs="Arial"/>
          <w:highlight w:val="yellow"/>
        </w:rPr>
        <w:t>xxxxxxxxx</w:t>
      </w:r>
      <w:proofErr w:type="spellEnd"/>
      <w:r w:rsidRPr="003F0410">
        <w:rPr>
          <w:rFonts w:ascii="Arial" w:hAnsi="Arial" w:cs="Arial"/>
        </w:rPr>
        <w:t>.</w:t>
      </w:r>
    </w:p>
    <w:p w:rsidR="00F710DC" w:rsidRPr="003F0410" w:rsidRDefault="00F710DC" w:rsidP="00F710DC">
      <w:pPr>
        <w:pStyle w:val="PargrafodaLista"/>
        <w:rPr>
          <w:rFonts w:ascii="Arial" w:hAnsi="Arial" w:cs="Arial"/>
          <w:sz w:val="24"/>
          <w:szCs w:val="24"/>
        </w:rPr>
      </w:pPr>
    </w:p>
    <w:p w:rsidR="00F710DC" w:rsidRPr="003F0410" w:rsidRDefault="00F710DC" w:rsidP="00F710DC">
      <w:pPr>
        <w:pStyle w:val="Cabealho"/>
        <w:numPr>
          <w:ilvl w:val="0"/>
          <w:numId w:val="31"/>
        </w:numPr>
        <w:tabs>
          <w:tab w:val="left" w:pos="708"/>
        </w:tabs>
        <w:jc w:val="both"/>
        <w:rPr>
          <w:rFonts w:ascii="Arial" w:hAnsi="Arial" w:cs="Arial"/>
        </w:rPr>
      </w:pPr>
      <w:r w:rsidRPr="003F0410">
        <w:rPr>
          <w:rFonts w:ascii="Arial" w:hAnsi="Arial" w:cs="Arial"/>
        </w:rPr>
        <w:t xml:space="preserve">FISCAL SUBSTITUTO: </w:t>
      </w:r>
      <w:proofErr w:type="spellStart"/>
      <w:r w:rsidRPr="003F0410">
        <w:rPr>
          <w:rFonts w:ascii="Arial" w:hAnsi="Arial" w:cs="Arial"/>
          <w:highlight w:val="yellow"/>
        </w:rPr>
        <w:t>xxxxxxxxx</w:t>
      </w:r>
      <w:proofErr w:type="spellEnd"/>
      <w:r w:rsidRPr="003F0410">
        <w:rPr>
          <w:rFonts w:ascii="Arial" w:hAnsi="Arial" w:cs="Arial"/>
        </w:rPr>
        <w:t>.</w:t>
      </w:r>
    </w:p>
    <w:p w:rsidR="00F710DC" w:rsidRPr="003F0410" w:rsidRDefault="00F710DC" w:rsidP="00F710DC">
      <w:pPr>
        <w:pStyle w:val="PargrafodaLista"/>
        <w:rPr>
          <w:rFonts w:ascii="Arial" w:hAnsi="Arial" w:cs="Arial"/>
          <w:sz w:val="24"/>
          <w:szCs w:val="24"/>
        </w:rPr>
      </w:pPr>
    </w:p>
    <w:p w:rsidR="00F710DC" w:rsidRPr="003F0410" w:rsidRDefault="00F710DC" w:rsidP="00F710DC">
      <w:pPr>
        <w:pStyle w:val="Cabealho"/>
        <w:tabs>
          <w:tab w:val="left" w:pos="708"/>
        </w:tabs>
        <w:jc w:val="center"/>
        <w:rPr>
          <w:rFonts w:ascii="Arial" w:hAnsi="Arial" w:cs="Arial"/>
          <w:b/>
        </w:rPr>
      </w:pPr>
      <w:r w:rsidRPr="003F0410">
        <w:rPr>
          <w:rFonts w:ascii="Arial" w:hAnsi="Arial" w:cs="Arial"/>
          <w:b/>
        </w:rPr>
        <w:t>Da Cláusula Antifraude e Anticorrupção</w:t>
      </w:r>
    </w:p>
    <w:p w:rsidR="00F710DC" w:rsidRPr="003F0410" w:rsidRDefault="00F710DC" w:rsidP="00F710DC">
      <w:pPr>
        <w:autoSpaceDE w:val="0"/>
        <w:autoSpaceDN w:val="0"/>
        <w:adjustRightInd w:val="0"/>
        <w:jc w:val="both"/>
        <w:rPr>
          <w:rFonts w:ascii="Arial" w:hAnsi="Arial" w:cs="Arial"/>
          <w:b/>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b/>
        </w:rPr>
        <w:t>CLÁUSULA DÉCIMA SEGUNDA:</w:t>
      </w:r>
      <w:r w:rsidRPr="003F0410">
        <w:rPr>
          <w:rFonts w:ascii="Arial" w:hAnsi="Arial" w:cs="Arial"/>
        </w:rPr>
        <w:t xml:space="preserve"> Os licitantes e o contratado devem observar e fazer observar, por seus fornecedores e subcontratados, se admitida subcontratação, o mais alto padrão de ética durante todo o processo de licitação, de contratação e de execução do objeto contratual.</w:t>
      </w:r>
    </w:p>
    <w:p w:rsidR="00F710DC" w:rsidRPr="003F0410" w:rsidRDefault="00F710DC" w:rsidP="00F710DC">
      <w:pPr>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rPr>
        <w:t>a) define, para os propósitos desta cláusula, os termos estabelecidos abaixo:</w:t>
      </w:r>
    </w:p>
    <w:p w:rsidR="00F710DC" w:rsidRPr="003F0410" w:rsidRDefault="00F710DC" w:rsidP="00F710DC">
      <w:pPr>
        <w:autoSpaceDE w:val="0"/>
        <w:autoSpaceDN w:val="0"/>
        <w:adjustRightInd w:val="0"/>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rPr>
        <w:t>(I) "</w:t>
      </w:r>
      <w:r w:rsidRPr="003F0410">
        <w:rPr>
          <w:rFonts w:ascii="Arial" w:hAnsi="Arial" w:cs="Arial"/>
          <w:b/>
          <w:bCs/>
        </w:rPr>
        <w:t>prática corrupta</w:t>
      </w:r>
      <w:r w:rsidRPr="003F0410">
        <w:rPr>
          <w:rFonts w:ascii="Arial" w:hAnsi="Arial" w:cs="Arial"/>
        </w:rPr>
        <w:t>" significa oferecer, dar, receber, ou solicitar, direta ou indiretamente, qualquer coisa de valor com o objetivo de influenciar a ação de servidor público no processo de licitação ou na execução de contrato;</w:t>
      </w:r>
    </w:p>
    <w:p w:rsidR="00F710DC" w:rsidRPr="003F0410" w:rsidRDefault="00F710DC" w:rsidP="00F710DC">
      <w:pPr>
        <w:autoSpaceDE w:val="0"/>
        <w:autoSpaceDN w:val="0"/>
        <w:adjustRightInd w:val="0"/>
        <w:ind w:firstLine="708"/>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rPr>
        <w:t>(II) "</w:t>
      </w:r>
      <w:r w:rsidRPr="003F0410">
        <w:rPr>
          <w:rFonts w:ascii="Arial" w:hAnsi="Arial" w:cs="Arial"/>
          <w:b/>
          <w:bCs/>
        </w:rPr>
        <w:t>prática fraudulenta</w:t>
      </w:r>
      <w:r w:rsidRPr="003F0410">
        <w:rPr>
          <w:rFonts w:ascii="Arial" w:hAnsi="Arial" w:cs="Arial"/>
        </w:rPr>
        <w:t>" significa a falsificação ou omissão dos fatos a fim de influenciar o processo de licitação ou de execução de contrato;</w:t>
      </w:r>
    </w:p>
    <w:p w:rsidR="00F710DC" w:rsidRPr="003F0410" w:rsidRDefault="00F710DC" w:rsidP="00F710DC">
      <w:pPr>
        <w:autoSpaceDE w:val="0"/>
        <w:autoSpaceDN w:val="0"/>
        <w:adjustRightInd w:val="0"/>
        <w:ind w:firstLine="708"/>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rPr>
        <w:t>(</w:t>
      </w:r>
      <w:proofErr w:type="spellStart"/>
      <w:r w:rsidRPr="003F0410">
        <w:rPr>
          <w:rFonts w:ascii="Arial" w:hAnsi="Arial" w:cs="Arial"/>
        </w:rPr>
        <w:t>III</w:t>
      </w:r>
      <w:proofErr w:type="spellEnd"/>
      <w:r w:rsidRPr="003F0410">
        <w:rPr>
          <w:rFonts w:ascii="Arial" w:hAnsi="Arial" w:cs="Arial"/>
        </w:rPr>
        <w:t>) "</w:t>
      </w:r>
      <w:r w:rsidRPr="003F0410">
        <w:rPr>
          <w:rFonts w:ascii="Arial" w:hAnsi="Arial" w:cs="Arial"/>
          <w:b/>
          <w:bCs/>
        </w:rPr>
        <w:t xml:space="preserve">prática </w:t>
      </w:r>
      <w:proofErr w:type="spellStart"/>
      <w:r w:rsidRPr="003F0410">
        <w:rPr>
          <w:rFonts w:ascii="Arial" w:hAnsi="Arial" w:cs="Arial"/>
          <w:b/>
          <w:bCs/>
        </w:rPr>
        <w:t>colusiva</w:t>
      </w:r>
      <w:proofErr w:type="spellEnd"/>
      <w:r w:rsidRPr="003F0410">
        <w:rPr>
          <w:rFonts w:ascii="Arial" w:hAnsi="Arial" w:cs="Arial"/>
        </w:rPr>
        <w:t xml:space="preserve">" significa esquematizar ou estabelecer um acordo entre dois ou mais </w:t>
      </w:r>
      <w:r w:rsidRPr="003F0410">
        <w:rPr>
          <w:rFonts w:ascii="Arial" w:hAnsi="Arial" w:cs="Arial"/>
          <w:b/>
          <w:bCs/>
        </w:rPr>
        <w:t>Concorrentes</w:t>
      </w:r>
      <w:r w:rsidRPr="003F0410">
        <w:rPr>
          <w:rFonts w:ascii="Arial" w:hAnsi="Arial" w:cs="Arial"/>
        </w:rPr>
        <w:t>, com ou sem o conhecimento do Mutuário ou de seus Prepostos, visando estabelecer preços em níveis artificiais e não competitivos;</w:t>
      </w:r>
    </w:p>
    <w:p w:rsidR="00F710DC" w:rsidRPr="003F0410" w:rsidRDefault="00F710DC" w:rsidP="00F710DC">
      <w:pPr>
        <w:autoSpaceDE w:val="0"/>
        <w:autoSpaceDN w:val="0"/>
        <w:adjustRightInd w:val="0"/>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rPr>
        <w:t>(</w:t>
      </w:r>
      <w:proofErr w:type="spellStart"/>
      <w:r w:rsidRPr="003F0410">
        <w:rPr>
          <w:rFonts w:ascii="Arial" w:hAnsi="Arial" w:cs="Arial"/>
        </w:rPr>
        <w:t>IV</w:t>
      </w:r>
      <w:proofErr w:type="spellEnd"/>
      <w:r w:rsidRPr="003F0410">
        <w:rPr>
          <w:rFonts w:ascii="Arial" w:hAnsi="Arial" w:cs="Arial"/>
        </w:rPr>
        <w:t>) "</w:t>
      </w:r>
      <w:r w:rsidRPr="003F0410">
        <w:rPr>
          <w:rFonts w:ascii="Arial" w:hAnsi="Arial" w:cs="Arial"/>
          <w:b/>
          <w:bCs/>
        </w:rPr>
        <w:t>prática coercitiva</w:t>
      </w:r>
      <w:r w:rsidRPr="003F0410">
        <w:rPr>
          <w:rFonts w:ascii="Arial" w:hAnsi="Arial" w:cs="Arial"/>
        </w:rPr>
        <w:t xml:space="preserve">" significa causar </w:t>
      </w:r>
      <w:proofErr w:type="spellStart"/>
      <w:r w:rsidRPr="003F0410">
        <w:rPr>
          <w:rFonts w:ascii="Arial" w:hAnsi="Arial" w:cs="Arial"/>
        </w:rPr>
        <w:t>dano</w:t>
      </w:r>
      <w:proofErr w:type="spellEnd"/>
      <w:r w:rsidRPr="003F0410">
        <w:rPr>
          <w:rFonts w:ascii="Arial" w:hAnsi="Arial" w:cs="Arial"/>
        </w:rPr>
        <w:t xml:space="preserve"> ou ameaçar causar dano, direta ou indiretamente, às pessoas ou sua propriedade visando influenciar sua participação em um processo licitatório ou afetar a execução do contrato;</w:t>
      </w:r>
    </w:p>
    <w:p w:rsidR="00F710DC" w:rsidRPr="003F0410" w:rsidRDefault="00F710DC" w:rsidP="00F710DC">
      <w:pPr>
        <w:autoSpaceDE w:val="0"/>
        <w:autoSpaceDN w:val="0"/>
        <w:adjustRightInd w:val="0"/>
        <w:ind w:firstLine="708"/>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rPr>
        <w:t>(V) "</w:t>
      </w:r>
      <w:r w:rsidRPr="003F0410">
        <w:rPr>
          <w:rFonts w:ascii="Arial" w:hAnsi="Arial" w:cs="Arial"/>
          <w:b/>
          <w:bCs/>
        </w:rPr>
        <w:t>prática obstrutiva</w:t>
      </w:r>
      <w:r w:rsidRPr="003F0410">
        <w:rPr>
          <w:rFonts w:ascii="Arial" w:hAnsi="Arial" w:cs="Arial"/>
        </w:rPr>
        <w:t>" significa:</w:t>
      </w:r>
    </w:p>
    <w:p w:rsidR="00F710DC" w:rsidRPr="003F0410" w:rsidRDefault="00F710DC" w:rsidP="00F710DC">
      <w:pPr>
        <w:autoSpaceDE w:val="0"/>
        <w:autoSpaceDN w:val="0"/>
        <w:adjustRightInd w:val="0"/>
        <w:ind w:firstLine="708"/>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rPr>
        <w:lastRenderedPageBreak/>
        <w:t xml:space="preserve">(aa) destruir, falsificar, alterar ou ocultar provas em inspeções ou fazer declarações falsas a investigadores, com o objetivo de impedir materialmente uma inspeção do Banco de alegações de prática corrupta, fraudulenta, coercitiva ou </w:t>
      </w:r>
      <w:proofErr w:type="spellStart"/>
      <w:r w:rsidRPr="003F0410">
        <w:rPr>
          <w:rFonts w:ascii="Arial" w:hAnsi="Arial" w:cs="Arial"/>
        </w:rPr>
        <w:t>colusiva</w:t>
      </w:r>
      <w:proofErr w:type="spellEnd"/>
      <w:r w:rsidRPr="003F0410">
        <w:rPr>
          <w:rFonts w:ascii="Arial" w:hAnsi="Arial" w:cs="Arial"/>
        </w:rPr>
        <w:t xml:space="preserve"> e/ou ameaçar, perseguir ou intimidar qualquer parte interessada, para impedi-la de mostrar seu conhecimento sobre assuntos relevantes à investigação ou ao seu prosseguimento, ou (</w:t>
      </w:r>
      <w:proofErr w:type="spellStart"/>
      <w:r w:rsidRPr="003F0410">
        <w:rPr>
          <w:rFonts w:ascii="Arial" w:hAnsi="Arial" w:cs="Arial"/>
        </w:rPr>
        <w:t>bb</w:t>
      </w:r>
      <w:proofErr w:type="spellEnd"/>
      <w:r w:rsidRPr="003F0410">
        <w:rPr>
          <w:rFonts w:ascii="Arial" w:hAnsi="Arial" w:cs="Arial"/>
        </w:rPr>
        <w:t>) atos cuja intenção seja impedir materialmente o exercício dos direitos do Banco de promover inspeção ou auditoria.</w:t>
      </w:r>
    </w:p>
    <w:p w:rsidR="00F710DC" w:rsidRPr="003F0410" w:rsidRDefault="00F710DC" w:rsidP="00F710DC">
      <w:pPr>
        <w:autoSpaceDE w:val="0"/>
        <w:autoSpaceDN w:val="0"/>
        <w:adjustRightInd w:val="0"/>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rPr>
        <w:t xml:space="preserve">(b) rejeitará proposta de adjudicação se concluir que o </w:t>
      </w:r>
      <w:r w:rsidRPr="003F0410">
        <w:rPr>
          <w:rFonts w:ascii="Arial" w:hAnsi="Arial" w:cs="Arial"/>
          <w:b/>
          <w:bCs/>
        </w:rPr>
        <w:t xml:space="preserve">Concorrente </w:t>
      </w:r>
      <w:r w:rsidRPr="003F0410">
        <w:rPr>
          <w:rFonts w:ascii="Arial" w:hAnsi="Arial" w:cs="Arial"/>
        </w:rPr>
        <w:t xml:space="preserve">indicado para adjudicação ou seus agentes, ou seus </w:t>
      </w:r>
      <w:proofErr w:type="spellStart"/>
      <w:r w:rsidRPr="003F0410">
        <w:rPr>
          <w:rFonts w:ascii="Arial" w:hAnsi="Arial" w:cs="Arial"/>
        </w:rPr>
        <w:t>subconsultores</w:t>
      </w:r>
      <w:proofErr w:type="spellEnd"/>
      <w:r w:rsidRPr="003F0410">
        <w:rPr>
          <w:rFonts w:ascii="Arial" w:hAnsi="Arial" w:cs="Arial"/>
        </w:rPr>
        <w:t xml:space="preserve">, subcontratados, prestadores de serviços, fornecedores e/ou seus empregados, tenham, direta ou indiretamente, se envolvidos em práticas corruptas, fraudulentas, </w:t>
      </w:r>
      <w:proofErr w:type="spellStart"/>
      <w:r w:rsidRPr="003F0410">
        <w:rPr>
          <w:rFonts w:ascii="Arial" w:hAnsi="Arial" w:cs="Arial"/>
        </w:rPr>
        <w:t>colusivas</w:t>
      </w:r>
      <w:proofErr w:type="spellEnd"/>
      <w:r w:rsidRPr="003F0410">
        <w:rPr>
          <w:rFonts w:ascii="Arial" w:hAnsi="Arial" w:cs="Arial"/>
        </w:rPr>
        <w:t xml:space="preserve"> ou coercitivas ao competir pelo contrato em questão;</w:t>
      </w:r>
    </w:p>
    <w:p w:rsidR="00F710DC" w:rsidRPr="003F0410" w:rsidRDefault="00F710DC" w:rsidP="00F710DC">
      <w:pPr>
        <w:autoSpaceDE w:val="0"/>
        <w:autoSpaceDN w:val="0"/>
        <w:adjustRightInd w:val="0"/>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rPr>
        <w:t xml:space="preserve">(c) declarará </w:t>
      </w:r>
      <w:proofErr w:type="spellStart"/>
      <w:r w:rsidRPr="003F0410">
        <w:rPr>
          <w:rFonts w:ascii="Arial" w:hAnsi="Arial" w:cs="Arial"/>
          <w:i/>
          <w:iCs/>
        </w:rPr>
        <w:t>misprocurement</w:t>
      </w:r>
      <w:proofErr w:type="spellEnd"/>
      <w:r w:rsidRPr="003F0410">
        <w:rPr>
          <w:rFonts w:ascii="Arial" w:hAnsi="Arial" w:cs="Arial"/>
          <w:i/>
          <w:iCs/>
        </w:rPr>
        <w:t xml:space="preserve"> </w:t>
      </w:r>
      <w:r w:rsidRPr="003F0410">
        <w:rPr>
          <w:rFonts w:ascii="Arial" w:hAnsi="Arial" w:cs="Arial"/>
        </w:rPr>
        <w:t xml:space="preserve">(processo de aquisição viciado) e cancelará a parcela do empréstimo relativa ao contrato se, a qualquer momento, comprovar a prática corrupta, fraudulenta, </w:t>
      </w:r>
      <w:proofErr w:type="spellStart"/>
      <w:r w:rsidRPr="003F0410">
        <w:rPr>
          <w:rFonts w:ascii="Arial" w:hAnsi="Arial" w:cs="Arial"/>
        </w:rPr>
        <w:t>colusiva</w:t>
      </w:r>
      <w:proofErr w:type="spellEnd"/>
      <w:r w:rsidRPr="003F0410">
        <w:rPr>
          <w:rFonts w:ascii="Arial" w:hAnsi="Arial" w:cs="Arial"/>
        </w:rPr>
        <w:t xml:space="preserve"> ou coercitiva por parte dos representantes do Mutuário ou dos recebedores dos recursos do empréstimo no decorrer da licitação ou da execução do contrato, sem que o Mutuário tenha tomado as medidas necessárias, apropriadas e satisfatórias ao Banco, para remediar a situação, inclusive se falhar em informar tempestivamente ao Banco no momento que tenha tomado conhecimento de tais práticas; </w:t>
      </w:r>
    </w:p>
    <w:p w:rsidR="00F710DC" w:rsidRPr="003F0410" w:rsidRDefault="00F710DC" w:rsidP="00F710DC">
      <w:pPr>
        <w:autoSpaceDE w:val="0"/>
        <w:autoSpaceDN w:val="0"/>
        <w:adjustRightInd w:val="0"/>
        <w:ind w:firstLine="708"/>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rPr>
        <w:t>(d) aplicará sanção sobre uma empresa ou pessoa física, a qualquer tempo, de acordo com os procedimentos aplicáveis de sanções do Banco6, inclusive declarando-a inelegível, indefinidamente ou por prazo determinado: (I) para a outorga de contratos financiados pelo Banco; e (II) para ser um subempreiteiro, consultor, fabricante ou fornecedor ou prestador de serviço nomeado7 de uma empresa elegível que esteja recebendo a outorga de um contrato financiado pelo Banco;</w:t>
      </w:r>
    </w:p>
    <w:p w:rsidR="00F710DC" w:rsidRPr="003F0410" w:rsidRDefault="00F710DC" w:rsidP="00F710DC">
      <w:pPr>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proofErr w:type="gramStart"/>
      <w:r w:rsidRPr="003F0410">
        <w:rPr>
          <w:rFonts w:ascii="Arial" w:hAnsi="Arial" w:cs="Arial"/>
        </w:rPr>
        <w:t>(e) Exigirá</w:t>
      </w:r>
      <w:proofErr w:type="gramEnd"/>
      <w:r w:rsidRPr="003F0410">
        <w:rPr>
          <w:rFonts w:ascii="Arial" w:hAnsi="Arial" w:cs="Arial"/>
        </w:rPr>
        <w:t xml:space="preserve"> a inclusão, em editais e contratos financiados por um Empréstimo do Banco, de cláusula no sentido de que os </w:t>
      </w:r>
      <w:r w:rsidRPr="003F0410">
        <w:rPr>
          <w:rFonts w:ascii="Arial" w:hAnsi="Arial" w:cs="Arial"/>
          <w:b/>
          <w:bCs/>
        </w:rPr>
        <w:t>Concorrentes</w:t>
      </w:r>
      <w:r w:rsidRPr="003F0410">
        <w:rPr>
          <w:rFonts w:ascii="Arial" w:hAnsi="Arial" w:cs="Arial"/>
        </w:rPr>
        <w:t>, Fornecedores, Empreiteiros e seus subcontratados, agentes, pessoal, consultores e prestadores de serviços permitam ao Banco inspecionar todas as contas, registros e outros documentos referentes à licitação e à execução do contrato, bem como serem tais documentos objeto de auditoria designada pelo Banco.</w:t>
      </w:r>
    </w:p>
    <w:p w:rsidR="00F710DC" w:rsidRPr="003F0410" w:rsidRDefault="00F710DC" w:rsidP="00F710DC">
      <w:pPr>
        <w:autoSpaceDE w:val="0"/>
        <w:autoSpaceDN w:val="0"/>
        <w:adjustRightInd w:val="0"/>
        <w:jc w:val="both"/>
        <w:rPr>
          <w:rFonts w:ascii="Arial" w:hAnsi="Arial" w:cs="Arial"/>
        </w:rPr>
      </w:pPr>
    </w:p>
    <w:p w:rsidR="00F710DC" w:rsidRPr="003F0410" w:rsidRDefault="00F710DC" w:rsidP="00F710DC">
      <w:pPr>
        <w:autoSpaceDE w:val="0"/>
        <w:autoSpaceDN w:val="0"/>
        <w:adjustRightInd w:val="0"/>
        <w:jc w:val="both"/>
        <w:rPr>
          <w:rFonts w:ascii="Arial" w:hAnsi="Arial" w:cs="Arial"/>
        </w:rPr>
      </w:pPr>
      <w:r w:rsidRPr="003F0410">
        <w:rPr>
          <w:rFonts w:ascii="Arial" w:hAnsi="Arial" w:cs="Arial"/>
        </w:rPr>
        <w:t xml:space="preserve">(f) o </w:t>
      </w:r>
      <w:r w:rsidRPr="003F0410">
        <w:rPr>
          <w:rFonts w:ascii="Arial" w:hAnsi="Arial" w:cs="Arial"/>
          <w:b/>
          <w:bCs/>
        </w:rPr>
        <w:t>Contratante</w:t>
      </w:r>
      <w:r w:rsidRPr="003F0410">
        <w:rPr>
          <w:rFonts w:ascii="Arial" w:hAnsi="Arial" w:cs="Arial"/>
        </w:rPr>
        <w:t xml:space="preserve">, garantida a prévia defesa, aplicará as sanções administrativas pertinentes e previstas na legislação brasileira, se comprovar o envolvimento de representante da empresa ou da pessoa física contratada em práticas corruptas, fraudulentas, </w:t>
      </w:r>
      <w:proofErr w:type="spellStart"/>
      <w:r w:rsidRPr="003F0410">
        <w:rPr>
          <w:rFonts w:ascii="Arial" w:hAnsi="Arial" w:cs="Arial"/>
        </w:rPr>
        <w:t>colusivas</w:t>
      </w:r>
      <w:proofErr w:type="spellEnd"/>
      <w:r w:rsidRPr="003F0410">
        <w:rPr>
          <w:rFonts w:ascii="Arial" w:hAnsi="Arial" w:cs="Arial"/>
        </w:rPr>
        <w:t xml:space="preserve"> ou coercitivas, no decorrer da licitação ou na execução do contrato financiado pelo Banco, sem prejuízo das demais medidas administrativas, criminais e cíveis.</w:t>
      </w:r>
    </w:p>
    <w:p w:rsidR="00F710DC" w:rsidRPr="003F0410" w:rsidRDefault="00F710DC" w:rsidP="00F710DC">
      <w:pPr>
        <w:jc w:val="both"/>
        <w:rPr>
          <w:rFonts w:ascii="Arial" w:hAnsi="Arial" w:cs="Arial"/>
        </w:rPr>
      </w:pPr>
    </w:p>
    <w:p w:rsidR="00F710DC" w:rsidRPr="003F0410" w:rsidRDefault="00F710DC" w:rsidP="00F710DC">
      <w:pPr>
        <w:jc w:val="both"/>
        <w:rPr>
          <w:rFonts w:ascii="Arial" w:hAnsi="Arial" w:cs="Arial"/>
        </w:rPr>
      </w:pPr>
      <w:proofErr w:type="gramStart"/>
      <w:r w:rsidRPr="003F0410">
        <w:rPr>
          <w:rFonts w:ascii="Arial" w:hAnsi="Arial" w:cs="Arial"/>
        </w:rPr>
        <w:t>(g) Considerando</w:t>
      </w:r>
      <w:proofErr w:type="gramEnd"/>
      <w:r w:rsidRPr="003F0410">
        <w:rPr>
          <w:rFonts w:ascii="Arial" w:hAnsi="Arial" w:cs="Arial"/>
        </w:rPr>
        <w:t xml:space="preserve"> os propósitos das cláusulas e </w:t>
      </w:r>
      <w:proofErr w:type="spellStart"/>
      <w:r w:rsidRPr="003F0410">
        <w:rPr>
          <w:rFonts w:ascii="Arial" w:hAnsi="Arial" w:cs="Arial"/>
        </w:rPr>
        <w:t>sub-clásulas</w:t>
      </w:r>
      <w:proofErr w:type="spellEnd"/>
      <w:r w:rsidRPr="003F0410">
        <w:rPr>
          <w:rFonts w:ascii="Arial" w:hAnsi="Arial" w:cs="Arial"/>
        </w:rPr>
        <w:t xml:space="preserve"> acima, a </w:t>
      </w:r>
      <w:r w:rsidRPr="003F0410">
        <w:rPr>
          <w:rFonts w:ascii="Arial" w:hAnsi="Arial" w:cs="Arial"/>
          <w:b/>
          <w:bCs/>
        </w:rPr>
        <w:t xml:space="preserve">CONTRATADA </w:t>
      </w:r>
      <w:r w:rsidRPr="003F0410">
        <w:rPr>
          <w:rFonts w:ascii="Arial" w:hAnsi="Arial" w:cs="Arial"/>
        </w:rPr>
        <w:t xml:space="preserve">concorda e autoriza que, na hipótese de o contrato vir a ser financiado, em parte ou </w:t>
      </w:r>
      <w:r w:rsidRPr="003F0410">
        <w:rPr>
          <w:rFonts w:ascii="Arial" w:hAnsi="Arial" w:cs="Arial"/>
        </w:rPr>
        <w:lastRenderedPageBreak/>
        <w:t>integralmente, por organismo financeiro multilateral, mediante adiantamento ou reembolso, o organismo financeiro e/ou pessoas por ele formalmente indicadas possam inspecionar o local de execução do contrato e todos os documentos, contas e registros relacionados à licitação e à execução do contrato.</w:t>
      </w:r>
    </w:p>
    <w:p w:rsidR="00F710DC" w:rsidRPr="003F0410" w:rsidRDefault="00F710DC" w:rsidP="00F710DC">
      <w:pPr>
        <w:autoSpaceDE w:val="0"/>
        <w:autoSpaceDN w:val="0"/>
        <w:adjustRightInd w:val="0"/>
        <w:jc w:val="both"/>
        <w:rPr>
          <w:rFonts w:ascii="Arial" w:hAnsi="Arial" w:cs="Arial"/>
        </w:rPr>
      </w:pPr>
    </w:p>
    <w:p w:rsidR="00F710DC" w:rsidRPr="003F0410" w:rsidRDefault="00F710DC" w:rsidP="00F710DC">
      <w:pPr>
        <w:autoSpaceDE w:val="0"/>
        <w:autoSpaceDN w:val="0"/>
        <w:adjustRightInd w:val="0"/>
        <w:rPr>
          <w:rFonts w:ascii="Arial" w:hAnsi="Arial" w:cs="Arial"/>
        </w:rPr>
      </w:pPr>
      <w:proofErr w:type="gramStart"/>
      <w:r w:rsidRPr="003F0410">
        <w:rPr>
          <w:rFonts w:ascii="Arial" w:hAnsi="Arial" w:cs="Arial"/>
        </w:rPr>
        <w:t>(h) Além</w:t>
      </w:r>
      <w:proofErr w:type="gramEnd"/>
      <w:r w:rsidRPr="003F0410">
        <w:rPr>
          <w:rFonts w:ascii="Arial" w:hAnsi="Arial" w:cs="Arial"/>
        </w:rPr>
        <w:t xml:space="preserve"> disso, os </w:t>
      </w:r>
      <w:r w:rsidRPr="003F0410">
        <w:rPr>
          <w:rFonts w:ascii="Arial" w:hAnsi="Arial" w:cs="Arial"/>
          <w:b/>
          <w:bCs/>
        </w:rPr>
        <w:t xml:space="preserve">Concorrentes </w:t>
      </w:r>
      <w:r w:rsidRPr="003F0410">
        <w:rPr>
          <w:rFonts w:ascii="Arial" w:hAnsi="Arial" w:cs="Arial"/>
        </w:rPr>
        <w:t>deverão estar cientes das condições estabelecidas nas Condições Gerais do Contrato (CGC).</w:t>
      </w:r>
    </w:p>
    <w:p w:rsidR="00F710DC" w:rsidRPr="003F0410" w:rsidRDefault="00F710DC" w:rsidP="00F710DC">
      <w:pPr>
        <w:jc w:val="both"/>
        <w:rPr>
          <w:rFonts w:ascii="Arial" w:hAnsi="Arial" w:cs="Arial"/>
        </w:rPr>
      </w:pPr>
    </w:p>
    <w:p w:rsidR="00F710DC" w:rsidRPr="003F0410" w:rsidRDefault="00F710DC" w:rsidP="00F710DC">
      <w:pPr>
        <w:pStyle w:val="Cabealho"/>
        <w:tabs>
          <w:tab w:val="left" w:pos="708"/>
        </w:tabs>
        <w:jc w:val="both"/>
        <w:rPr>
          <w:rFonts w:ascii="Arial" w:hAnsi="Arial" w:cs="Arial"/>
        </w:rPr>
      </w:pPr>
      <w:r w:rsidRPr="003F0410">
        <w:rPr>
          <w:rFonts w:ascii="Arial" w:hAnsi="Arial" w:cs="Arial"/>
          <w:bCs/>
        </w:rPr>
        <w:t>(i)</w:t>
      </w:r>
      <w:r w:rsidRPr="003F0410">
        <w:rPr>
          <w:rFonts w:ascii="Arial" w:hAnsi="Arial" w:cs="Arial"/>
          <w:b/>
          <w:bCs/>
        </w:rPr>
        <w:t xml:space="preserve"> </w:t>
      </w:r>
      <w:r w:rsidRPr="003F0410">
        <w:rPr>
          <w:rFonts w:ascii="Arial" w:hAnsi="Arial" w:cs="Arial"/>
        </w:rPr>
        <w:t xml:space="preserve">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w:t>
      </w:r>
      <w:proofErr w:type="spellStart"/>
      <w:r w:rsidRPr="003F0410">
        <w:rPr>
          <w:rFonts w:ascii="Arial" w:hAnsi="Arial" w:cs="Arial"/>
        </w:rPr>
        <w:t>colusivas</w:t>
      </w:r>
      <w:proofErr w:type="spellEnd"/>
      <w:r w:rsidRPr="003F0410">
        <w:rPr>
          <w:rFonts w:ascii="Arial" w:hAnsi="Arial" w:cs="Arial"/>
        </w:rPr>
        <w:t>, coercitivas ou obstrutivas ao participar da licitação ou da execução um contrato financiado pelo organismo.</w:t>
      </w:r>
    </w:p>
    <w:p w:rsidR="00F710DC" w:rsidRPr="003F0410" w:rsidRDefault="00F710DC" w:rsidP="00F710DC">
      <w:pPr>
        <w:pStyle w:val="ParagraphStyle"/>
        <w:jc w:val="both"/>
      </w:pPr>
    </w:p>
    <w:p w:rsidR="00F710DC" w:rsidRPr="003F0410" w:rsidRDefault="00F710DC" w:rsidP="00F710DC">
      <w:pPr>
        <w:pStyle w:val="ParagraphStyle"/>
        <w:jc w:val="both"/>
        <w:rPr>
          <w:b/>
          <w:bCs/>
        </w:rPr>
      </w:pPr>
      <w:r w:rsidRPr="003F0410">
        <w:rPr>
          <w:b/>
          <w:bCs/>
        </w:rPr>
        <w:t>CLÁUSULA DÉCIMA TERCEIRA - DO FORO</w:t>
      </w:r>
    </w:p>
    <w:p w:rsidR="00F710DC" w:rsidRPr="003F0410" w:rsidRDefault="00F710DC" w:rsidP="00F710DC">
      <w:pPr>
        <w:pStyle w:val="ParagraphStyle"/>
        <w:jc w:val="both"/>
      </w:pPr>
      <w:r w:rsidRPr="003F0410">
        <w:rPr>
          <w:b/>
        </w:rPr>
        <w:t xml:space="preserve">Parágrafo Único: </w:t>
      </w:r>
      <w:r w:rsidRPr="003F0410">
        <w:t>Fica eleito o foro da Comarca da Cidade de Laranjeiras do Sul- PR, para dirimir dúvidas e os casos omissos, que porventura surgirem.</w:t>
      </w:r>
    </w:p>
    <w:p w:rsidR="00F710DC" w:rsidRPr="003F0410" w:rsidRDefault="00F710DC" w:rsidP="00F710DC">
      <w:pPr>
        <w:pStyle w:val="ParagraphStyle"/>
        <w:jc w:val="both"/>
      </w:pPr>
    </w:p>
    <w:p w:rsidR="00F710DC" w:rsidRPr="003F0410" w:rsidRDefault="00F710DC" w:rsidP="00F710DC">
      <w:pPr>
        <w:pStyle w:val="ParagraphStyle"/>
        <w:jc w:val="both"/>
      </w:pPr>
      <w:r w:rsidRPr="003F0410">
        <w:t>E por estarem as partes de acordo, assinam o presente contrato em duas vias de igual teor e forma, juntamente com duas testemunhas, se obrigando ao cumprimento de todas as CLÁUSULAS inseridas neste instrumento contratual, ressalvados os interesses do contratante Município de Laranjeiras do Sul- Paraná.</w:t>
      </w:r>
    </w:p>
    <w:p w:rsidR="00683039" w:rsidRPr="003F0410" w:rsidRDefault="00683039" w:rsidP="00683039">
      <w:pPr>
        <w:autoSpaceDE w:val="0"/>
        <w:autoSpaceDN w:val="0"/>
        <w:adjustRightInd w:val="0"/>
        <w:jc w:val="both"/>
        <w:rPr>
          <w:rFonts w:ascii="Arial" w:hAnsi="Arial" w:cs="Arial"/>
        </w:rPr>
      </w:pPr>
    </w:p>
    <w:p w:rsidR="00683039" w:rsidRPr="003F0410" w:rsidRDefault="00683039" w:rsidP="00683039">
      <w:pPr>
        <w:pStyle w:val="Cabealho"/>
        <w:jc w:val="right"/>
        <w:rPr>
          <w:rFonts w:ascii="Arial" w:hAnsi="Arial" w:cs="Arial"/>
        </w:rPr>
      </w:pPr>
      <w:r w:rsidRPr="003F0410">
        <w:rPr>
          <w:rFonts w:ascii="Arial" w:hAnsi="Arial" w:cs="Arial"/>
        </w:rPr>
        <w:t xml:space="preserve">LARANJEIRAS DO SUL/PR, </w:t>
      </w:r>
      <w:proofErr w:type="spellStart"/>
      <w:r w:rsidRPr="003F0410">
        <w:rPr>
          <w:rFonts w:ascii="Arial" w:hAnsi="Arial" w:cs="Arial"/>
          <w:highlight w:val="yellow"/>
        </w:rPr>
        <w:t>xx</w:t>
      </w:r>
      <w:proofErr w:type="spellEnd"/>
      <w:r w:rsidRPr="003F0410">
        <w:rPr>
          <w:rFonts w:ascii="Arial" w:hAnsi="Arial" w:cs="Arial"/>
          <w:highlight w:val="yellow"/>
        </w:rPr>
        <w:t xml:space="preserve"> </w:t>
      </w:r>
      <w:r w:rsidRPr="003F0410">
        <w:rPr>
          <w:rFonts w:ascii="Arial" w:hAnsi="Arial" w:cs="Arial"/>
        </w:rPr>
        <w:t xml:space="preserve">de </w:t>
      </w:r>
      <w:proofErr w:type="spellStart"/>
      <w:r w:rsidRPr="003F0410">
        <w:rPr>
          <w:rFonts w:ascii="Arial" w:hAnsi="Arial" w:cs="Arial"/>
          <w:highlight w:val="yellow"/>
        </w:rPr>
        <w:t>xx</w:t>
      </w:r>
      <w:proofErr w:type="spellEnd"/>
      <w:r w:rsidRPr="003F0410">
        <w:rPr>
          <w:rFonts w:ascii="Arial" w:hAnsi="Arial" w:cs="Arial"/>
          <w:highlight w:val="yellow"/>
        </w:rPr>
        <w:t xml:space="preserve"> </w:t>
      </w:r>
      <w:r w:rsidRPr="003F0410">
        <w:rPr>
          <w:rFonts w:ascii="Arial" w:hAnsi="Arial" w:cs="Arial"/>
        </w:rPr>
        <w:t xml:space="preserve">de </w:t>
      </w:r>
      <w:r w:rsidR="00F67EFF" w:rsidRPr="003F0410">
        <w:rPr>
          <w:rFonts w:ascii="Arial" w:hAnsi="Arial" w:cs="Arial"/>
        </w:rPr>
        <w:t>202</w:t>
      </w:r>
      <w:r w:rsidR="00F710DC" w:rsidRPr="003F0410">
        <w:rPr>
          <w:rFonts w:ascii="Arial" w:hAnsi="Arial" w:cs="Arial"/>
        </w:rPr>
        <w:t>5</w:t>
      </w:r>
      <w:r w:rsidRPr="003F0410">
        <w:rPr>
          <w:rFonts w:ascii="Arial" w:hAnsi="Arial" w:cs="Arial"/>
        </w:rPr>
        <w:t>.</w:t>
      </w:r>
    </w:p>
    <w:p w:rsidR="00683039" w:rsidRPr="003F0410" w:rsidRDefault="00683039" w:rsidP="00683039">
      <w:pPr>
        <w:pStyle w:val="Cabealho"/>
        <w:jc w:val="right"/>
        <w:rPr>
          <w:rFonts w:ascii="Arial" w:hAnsi="Arial" w:cs="Arial"/>
        </w:rPr>
      </w:pPr>
    </w:p>
    <w:p w:rsidR="00683039" w:rsidRPr="003F0410" w:rsidRDefault="00683039" w:rsidP="00683039">
      <w:pPr>
        <w:pStyle w:val="Cabealho"/>
        <w:jc w:val="right"/>
        <w:rPr>
          <w:rFonts w:ascii="Arial" w:hAnsi="Arial" w:cs="Arial"/>
        </w:rPr>
      </w:pPr>
    </w:p>
    <w:p w:rsidR="00683039" w:rsidRPr="003F0410" w:rsidRDefault="00683039" w:rsidP="00683039">
      <w:pPr>
        <w:pStyle w:val="Cabealho"/>
        <w:tabs>
          <w:tab w:val="clear" w:pos="4252"/>
          <w:tab w:val="left" w:pos="708"/>
          <w:tab w:val="center" w:pos="4253"/>
        </w:tabs>
        <w:rPr>
          <w:rFonts w:ascii="Arial" w:hAnsi="Arial" w:cs="Arial"/>
          <w:b/>
        </w:rPr>
      </w:pPr>
    </w:p>
    <w:p w:rsidR="00DC09FC" w:rsidRPr="003F0410" w:rsidRDefault="00DC09FC" w:rsidP="00DC09FC">
      <w:pPr>
        <w:pStyle w:val="Cabealho"/>
        <w:tabs>
          <w:tab w:val="left" w:pos="708"/>
        </w:tabs>
        <w:jc w:val="center"/>
        <w:rPr>
          <w:rFonts w:ascii="Arial" w:hAnsi="Arial" w:cs="Arial"/>
          <w:b/>
        </w:rPr>
      </w:pPr>
      <w:proofErr w:type="spellStart"/>
      <w:r w:rsidRPr="003F0410">
        <w:rPr>
          <w:rFonts w:ascii="Arial" w:hAnsi="Arial" w:cs="Arial"/>
          <w:b/>
        </w:rPr>
        <w:t>JAISON</w:t>
      </w:r>
      <w:proofErr w:type="spellEnd"/>
      <w:r w:rsidRPr="003F0410">
        <w:rPr>
          <w:rFonts w:ascii="Arial" w:hAnsi="Arial" w:cs="Arial"/>
          <w:b/>
        </w:rPr>
        <w:t xml:space="preserve"> RODRIGO MENDES</w:t>
      </w:r>
    </w:p>
    <w:p w:rsidR="00DC09FC" w:rsidRPr="003F0410" w:rsidRDefault="00DC09FC" w:rsidP="00DC09FC">
      <w:pPr>
        <w:pStyle w:val="Cabealho"/>
        <w:tabs>
          <w:tab w:val="left" w:pos="708"/>
        </w:tabs>
        <w:jc w:val="center"/>
        <w:rPr>
          <w:rFonts w:ascii="Arial" w:hAnsi="Arial" w:cs="Arial"/>
        </w:rPr>
      </w:pPr>
      <w:r w:rsidRPr="003F0410">
        <w:rPr>
          <w:rFonts w:ascii="Arial" w:hAnsi="Arial" w:cs="Arial"/>
        </w:rPr>
        <w:t>MUNICÍPIO DE LARANJEIRAS DO SUL</w:t>
      </w:r>
      <w:r w:rsidRPr="003F0410">
        <w:rPr>
          <w:rFonts w:ascii="Arial" w:hAnsi="Arial" w:cs="Arial"/>
        </w:rPr>
        <w:br/>
        <w:t>Contratante</w:t>
      </w:r>
    </w:p>
    <w:p w:rsidR="00DC09FC" w:rsidRPr="003F0410" w:rsidRDefault="00DC09FC" w:rsidP="00DC09FC">
      <w:pPr>
        <w:pStyle w:val="Cabealho"/>
        <w:tabs>
          <w:tab w:val="left" w:pos="708"/>
        </w:tabs>
        <w:rPr>
          <w:rFonts w:ascii="Arial" w:hAnsi="Arial" w:cs="Arial"/>
          <w:b/>
        </w:rPr>
      </w:pPr>
    </w:p>
    <w:p w:rsidR="00DC09FC" w:rsidRPr="003F0410" w:rsidRDefault="00DC09FC" w:rsidP="00DC09FC">
      <w:pPr>
        <w:pStyle w:val="Cabealho"/>
        <w:tabs>
          <w:tab w:val="left" w:pos="708"/>
        </w:tabs>
        <w:rPr>
          <w:rFonts w:ascii="Arial" w:hAnsi="Arial" w:cs="Arial"/>
          <w:b/>
        </w:rPr>
      </w:pPr>
    </w:p>
    <w:p w:rsidR="00DC09FC" w:rsidRPr="003F0410" w:rsidRDefault="00DC09FC" w:rsidP="00DC09FC">
      <w:pPr>
        <w:pStyle w:val="Cabealho"/>
        <w:tabs>
          <w:tab w:val="left" w:pos="708"/>
        </w:tabs>
        <w:rPr>
          <w:rFonts w:ascii="Arial" w:hAnsi="Arial" w:cs="Arial"/>
          <w:b/>
        </w:rPr>
      </w:pPr>
    </w:p>
    <w:p w:rsidR="00DC09FC" w:rsidRPr="003F0410" w:rsidRDefault="00DC09FC" w:rsidP="00DC09FC">
      <w:pPr>
        <w:pStyle w:val="ParagraphStyle"/>
        <w:jc w:val="center"/>
      </w:pPr>
      <w:proofErr w:type="spellStart"/>
      <w:proofErr w:type="gramStart"/>
      <w:r w:rsidRPr="003F0410">
        <w:rPr>
          <w:b/>
          <w:bCs/>
          <w:highlight w:val="yellow"/>
        </w:rPr>
        <w:t>xxxxxxxxxxxxxxxxxx</w:t>
      </w:r>
      <w:proofErr w:type="spellEnd"/>
      <w:proofErr w:type="gramEnd"/>
    </w:p>
    <w:p w:rsidR="00DC09FC" w:rsidRPr="003F0410" w:rsidRDefault="00DC09FC" w:rsidP="00DC09FC">
      <w:pPr>
        <w:pStyle w:val="ParagraphStyle"/>
        <w:jc w:val="center"/>
        <w:rPr>
          <w:b/>
          <w:lang w:eastAsia="x-none"/>
        </w:rPr>
      </w:pPr>
      <w:r w:rsidRPr="003F0410">
        <w:t>Contratada</w:t>
      </w:r>
    </w:p>
    <w:p w:rsidR="00DC09FC" w:rsidRPr="003F0410" w:rsidRDefault="00DC09FC" w:rsidP="00DC09FC">
      <w:pPr>
        <w:pStyle w:val="ParagraphStyle"/>
        <w:jc w:val="center"/>
        <w:rPr>
          <w:b/>
          <w:lang w:eastAsia="x-none"/>
        </w:rPr>
      </w:pPr>
    </w:p>
    <w:p w:rsidR="00DC09FC" w:rsidRPr="003F0410" w:rsidRDefault="00DC09FC" w:rsidP="00DC09FC">
      <w:pPr>
        <w:pStyle w:val="ParagraphStyle"/>
        <w:jc w:val="center"/>
        <w:rPr>
          <w:b/>
          <w:lang w:eastAsia="x-none"/>
        </w:rPr>
      </w:pPr>
    </w:p>
    <w:p w:rsidR="00DC09FC" w:rsidRPr="003F0410" w:rsidRDefault="00DC09FC" w:rsidP="00DC09FC">
      <w:pPr>
        <w:pStyle w:val="ParagraphStyle"/>
        <w:jc w:val="center"/>
        <w:rPr>
          <w:b/>
          <w:lang w:eastAsia="x-none"/>
        </w:rPr>
      </w:pPr>
    </w:p>
    <w:p w:rsidR="00DC09FC" w:rsidRPr="003F0410" w:rsidRDefault="00DC09FC" w:rsidP="00DC09FC">
      <w:pPr>
        <w:pStyle w:val="ParagraphStyle"/>
        <w:jc w:val="both"/>
      </w:pPr>
      <w:r w:rsidRPr="003F0410">
        <w:t>TESTEMUNHAS:</w:t>
      </w:r>
      <w:r w:rsidRPr="003F0410">
        <w:tab/>
      </w:r>
    </w:p>
    <w:p w:rsidR="00DC09FC" w:rsidRPr="003F0410" w:rsidRDefault="00DC09FC" w:rsidP="00DC09FC">
      <w:pPr>
        <w:pStyle w:val="ParagraphStyle"/>
        <w:jc w:val="both"/>
      </w:pPr>
    </w:p>
    <w:p w:rsidR="00DC09FC" w:rsidRPr="003F0410" w:rsidRDefault="00DC09FC" w:rsidP="00DC09FC">
      <w:pPr>
        <w:pStyle w:val="ParagraphStyle"/>
        <w:jc w:val="both"/>
      </w:pPr>
    </w:p>
    <w:p w:rsidR="00DC09FC" w:rsidRPr="003F0410" w:rsidRDefault="00DC09FC" w:rsidP="00DC09FC">
      <w:pPr>
        <w:pStyle w:val="ParagraphStyle"/>
        <w:rPr>
          <w:b/>
          <w:bCs/>
        </w:rPr>
      </w:pPr>
      <w:r w:rsidRPr="003F0410">
        <w:rPr>
          <w:b/>
          <w:bCs/>
        </w:rPr>
        <w:t xml:space="preserve">GILSON FERREIRA </w:t>
      </w:r>
      <w:proofErr w:type="spellStart"/>
      <w:r w:rsidRPr="003F0410">
        <w:rPr>
          <w:b/>
          <w:bCs/>
        </w:rPr>
        <w:t>CELLA</w:t>
      </w:r>
      <w:proofErr w:type="spellEnd"/>
      <w:r w:rsidRPr="003F0410">
        <w:rPr>
          <w:b/>
          <w:bCs/>
        </w:rPr>
        <w:tab/>
      </w:r>
      <w:r w:rsidRPr="003F0410">
        <w:rPr>
          <w:b/>
          <w:bCs/>
        </w:rPr>
        <w:tab/>
      </w:r>
      <w:r w:rsidRPr="003F0410">
        <w:rPr>
          <w:b/>
          <w:bCs/>
        </w:rPr>
        <w:tab/>
      </w:r>
      <w:r w:rsidRPr="003F0410">
        <w:rPr>
          <w:b/>
          <w:bCs/>
        </w:rPr>
        <w:tab/>
      </w:r>
      <w:r w:rsidRPr="003F0410">
        <w:rPr>
          <w:b/>
          <w:bCs/>
        </w:rPr>
        <w:tab/>
        <w:t xml:space="preserve">    </w:t>
      </w:r>
      <w:proofErr w:type="spellStart"/>
      <w:r w:rsidRPr="003F0410">
        <w:rPr>
          <w:b/>
          <w:bCs/>
        </w:rPr>
        <w:t>LENON</w:t>
      </w:r>
      <w:proofErr w:type="spellEnd"/>
      <w:r w:rsidRPr="003F0410">
        <w:rPr>
          <w:b/>
          <w:bCs/>
        </w:rPr>
        <w:t xml:space="preserve"> </w:t>
      </w:r>
      <w:proofErr w:type="spellStart"/>
      <w:r w:rsidRPr="003F0410">
        <w:rPr>
          <w:b/>
          <w:bCs/>
        </w:rPr>
        <w:t>SIMEONI</w:t>
      </w:r>
      <w:proofErr w:type="spellEnd"/>
    </w:p>
    <w:p w:rsidR="00DC09FC" w:rsidRPr="003F0410" w:rsidRDefault="00DC09FC" w:rsidP="00DC09FC">
      <w:pPr>
        <w:rPr>
          <w:rFonts w:ascii="Arial" w:hAnsi="Arial" w:cs="Arial"/>
        </w:rPr>
      </w:pPr>
      <w:r w:rsidRPr="003F0410">
        <w:rPr>
          <w:rFonts w:ascii="Arial" w:hAnsi="Arial" w:cs="Arial"/>
        </w:rPr>
        <w:t>CPF nº 581.368.519-72</w:t>
      </w:r>
      <w:r w:rsidRPr="003F0410">
        <w:rPr>
          <w:rFonts w:ascii="Arial" w:hAnsi="Arial" w:cs="Arial"/>
        </w:rPr>
        <w:tab/>
      </w:r>
      <w:r w:rsidRPr="003F0410">
        <w:rPr>
          <w:rFonts w:ascii="Arial" w:hAnsi="Arial" w:cs="Arial"/>
        </w:rPr>
        <w:tab/>
      </w:r>
      <w:r w:rsidRPr="003F0410">
        <w:rPr>
          <w:rFonts w:ascii="Arial" w:hAnsi="Arial" w:cs="Arial"/>
        </w:rPr>
        <w:tab/>
        <w:t xml:space="preserve">                               CPF nº 072.900.069-92</w:t>
      </w:r>
    </w:p>
    <w:p w:rsidR="00683039" w:rsidRPr="003F0410" w:rsidRDefault="00683039" w:rsidP="00683039">
      <w:pPr>
        <w:rPr>
          <w:rFonts w:ascii="Arial" w:hAnsi="Arial" w:cs="Arial"/>
          <w:b/>
        </w:rPr>
      </w:pPr>
    </w:p>
    <w:p w:rsidR="00683039" w:rsidRPr="003F0410" w:rsidRDefault="00683039" w:rsidP="00683039">
      <w:pPr>
        <w:rPr>
          <w:rFonts w:ascii="Arial" w:hAnsi="Arial" w:cs="Arial"/>
          <w:b/>
        </w:rPr>
      </w:pP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t>ANEXO V</w:t>
      </w: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t>DECLARAÇÃO DE RESPONSABILIDADE PELO CONTROLE DO ATENDIMENTO DO LIMITE INDIVIDUAL DE VENDA DOS COOPERADOS/ASSOCIADOS (GRUPOS FORMAIS)</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5A1137">
      <w:pPr>
        <w:autoSpaceDE w:val="0"/>
        <w:autoSpaceDN w:val="0"/>
        <w:adjustRightInd w:val="0"/>
        <w:jc w:val="both"/>
        <w:rPr>
          <w:rFonts w:ascii="Arial" w:hAnsi="Arial" w:cs="Arial"/>
        </w:rPr>
      </w:pPr>
      <w:r w:rsidRPr="003F0410">
        <w:rPr>
          <w:rFonts w:ascii="Arial" w:hAnsi="Arial" w:cs="Arial"/>
          <w:b/>
        </w:rPr>
        <w:t xml:space="preserve">OBJETO: </w:t>
      </w:r>
      <w:r w:rsidR="005A1137" w:rsidRPr="003F0410">
        <w:rPr>
          <w:rFonts w:ascii="Arial" w:hAnsi="Arial" w:cs="Arial"/>
          <w:b/>
        </w:rPr>
        <w:t xml:space="preserve">AQUISIÇÃO DE GÊNEROS ALIMENTÍCIOS DA AGRICULTURA FAMILIAR E DO EMPREENDEDOR FAMILIAR RURAL, DESTINADO AO ATENDIMENTO DO PROGRAMA NACIONAL DE ALIMENTAÇÃO ESCOLAR – </w:t>
      </w:r>
      <w:proofErr w:type="spellStart"/>
      <w:r w:rsidR="005A1137" w:rsidRPr="003F0410">
        <w:rPr>
          <w:rFonts w:ascii="Arial" w:hAnsi="Arial" w:cs="Arial"/>
          <w:b/>
        </w:rPr>
        <w:t>PNAE</w:t>
      </w:r>
      <w:proofErr w:type="spellEnd"/>
      <w:r w:rsidR="005A1137" w:rsidRPr="003F0410">
        <w:rPr>
          <w:rFonts w:ascii="Arial" w:hAnsi="Arial" w:cs="Arial"/>
          <w:b/>
        </w:rPr>
        <w:t>, PARA ESCOLAS E CENTROS MUNICIPAIS DE EDUCAÇÃO INFANTIL, ATRAVÉS DE RECURSOS DO GOVERNO FEDERAL E DO MUNICÍPIO DE LARANJEIRAS DO SUL REFERENTE AO ANO LETIVO DE 202</w:t>
      </w:r>
      <w:r w:rsidR="00DC09FC" w:rsidRPr="003F0410">
        <w:rPr>
          <w:rFonts w:ascii="Arial" w:hAnsi="Arial" w:cs="Arial"/>
          <w:b/>
        </w:rPr>
        <w:t>5</w:t>
      </w:r>
      <w:r w:rsidR="005A1137" w:rsidRPr="003F0410">
        <w:rPr>
          <w:rFonts w:ascii="Arial" w:hAnsi="Arial" w:cs="Arial"/>
          <w:b/>
        </w:rPr>
        <w:t>, ATRAVÉS DA CHAMADA PÚBLICA - CONFORME LEI Nº 11.947 DE 16 DE JUNHO DE 2009, RESOLUÇÃO Nº 06 DE 2020 DO FUNDO NACIONAL DE DESENVOLVIMENTO DA EDUCAÇÃO (FNDE)</w:t>
      </w:r>
      <w:r w:rsidR="005A1137" w:rsidRPr="003F0410">
        <w:rPr>
          <w:rFonts w:ascii="Arial" w:hAnsi="Arial" w:cs="Arial"/>
        </w:rPr>
        <w:t>,</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ind w:firstLine="708"/>
        <w:jc w:val="both"/>
        <w:rPr>
          <w:rFonts w:ascii="Arial" w:hAnsi="Arial" w:cs="Arial"/>
        </w:rPr>
      </w:pPr>
      <w:r w:rsidRPr="003F0410">
        <w:rPr>
          <w:rFonts w:ascii="Arial" w:hAnsi="Arial" w:cs="Arial"/>
        </w:rPr>
        <w:t xml:space="preserve">O(A) (nome do Grupo Formal) ________________________________________, CNPJ nº __________________, </w:t>
      </w:r>
      <w:proofErr w:type="spellStart"/>
      <w:r w:rsidRPr="003F0410">
        <w:rPr>
          <w:rFonts w:ascii="Arial" w:hAnsi="Arial" w:cs="Arial"/>
        </w:rPr>
        <w:t>DAP</w:t>
      </w:r>
      <w:proofErr w:type="spellEnd"/>
      <w:r w:rsidR="00F67EFF" w:rsidRPr="003F0410">
        <w:rPr>
          <w:rFonts w:ascii="Arial" w:hAnsi="Arial" w:cs="Arial"/>
        </w:rPr>
        <w:t>/</w:t>
      </w:r>
      <w:proofErr w:type="spellStart"/>
      <w:r w:rsidR="00F67EFF" w:rsidRPr="003F0410">
        <w:rPr>
          <w:rFonts w:ascii="Arial" w:hAnsi="Arial" w:cs="Arial"/>
        </w:rPr>
        <w:t>CAF</w:t>
      </w:r>
      <w:proofErr w:type="spellEnd"/>
      <w:r w:rsidRPr="003F0410">
        <w:rPr>
          <w:rFonts w:ascii="Arial" w:hAnsi="Arial" w:cs="Arial"/>
        </w:rPr>
        <w:t xml:space="preserve"> jurídica nº ____________________ com sede __________________________________________________, neste ato representado(a) por (nome do representante legal de acordo com o Projeto de Venda) ______________________________________________, portador (a) da Cédula de Identidade RG nº _____________, CPF nº ___________________, nos termos do Estatuto Social, DECLARA que se responsabilizará pelo controle do limite individual de venda de gêneros alimentícios dos Agricultores e Empreendedores de Base Familiar Rural que compõem o quadro social desta Entidade, no valor de R$ 20.000,00 (vinte mil reais) por </w:t>
      </w:r>
      <w:proofErr w:type="spellStart"/>
      <w:r w:rsidRPr="003F0410">
        <w:rPr>
          <w:rFonts w:ascii="Arial" w:hAnsi="Arial" w:cs="Arial"/>
        </w:rPr>
        <w:t>DAP</w:t>
      </w:r>
      <w:proofErr w:type="spellEnd"/>
      <w:r w:rsidRPr="003F0410">
        <w:rPr>
          <w:rFonts w:ascii="Arial" w:hAnsi="Arial" w:cs="Arial"/>
        </w:rPr>
        <w:t xml:space="preserve">/ANO CIVIL/ ENTIDADE EXECUTORA referente à sua produção, considerando os dispositivos da Lei nº 11.947/2009 e da Resolução CD/FNDE nº 26/2013 que regem o Programa Nacional de Alimentação Escolar – </w:t>
      </w:r>
      <w:proofErr w:type="spellStart"/>
      <w:r w:rsidRPr="003F0410">
        <w:rPr>
          <w:rFonts w:ascii="Arial" w:hAnsi="Arial" w:cs="Arial"/>
        </w:rPr>
        <w:t>PNAE</w:t>
      </w:r>
      <w:proofErr w:type="spellEnd"/>
      <w:r w:rsidRPr="003F0410">
        <w:rPr>
          <w:rFonts w:ascii="Arial" w:hAnsi="Arial" w:cs="Arial"/>
        </w:rPr>
        <w:t xml:space="preserve"> e demais documentos normativos, no que couber.</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pStyle w:val="TextosemFormatao"/>
        <w:ind w:right="-30"/>
        <w:jc w:val="center"/>
        <w:rPr>
          <w:rFonts w:ascii="Arial" w:hAnsi="Arial" w:cs="Arial"/>
          <w:b/>
          <w:sz w:val="24"/>
          <w:szCs w:val="24"/>
        </w:rPr>
      </w:pPr>
      <w:r w:rsidRPr="003F0410">
        <w:rPr>
          <w:rFonts w:ascii="Arial" w:hAnsi="Arial" w:cs="Arial"/>
          <w:b/>
          <w:sz w:val="24"/>
          <w:szCs w:val="24"/>
        </w:rPr>
        <w:t>Assinatura do representante legal da empresa</w:t>
      </w:r>
    </w:p>
    <w:p w:rsidR="00683039" w:rsidRPr="003F0410" w:rsidRDefault="00683039" w:rsidP="00683039">
      <w:pPr>
        <w:pStyle w:val="TextosemFormatao"/>
        <w:ind w:right="-30"/>
        <w:jc w:val="center"/>
        <w:rPr>
          <w:rFonts w:ascii="Arial" w:hAnsi="Arial" w:cs="Arial"/>
          <w:b/>
          <w:sz w:val="24"/>
          <w:szCs w:val="24"/>
        </w:rPr>
      </w:pPr>
      <w:r w:rsidRPr="003F0410">
        <w:rPr>
          <w:rFonts w:ascii="Arial" w:hAnsi="Arial" w:cs="Arial"/>
          <w:b/>
          <w:sz w:val="24"/>
          <w:szCs w:val="24"/>
        </w:rPr>
        <w:t>Carimbo do CNPJ</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Default="00683039" w:rsidP="003F0410">
      <w:pPr>
        <w:autoSpaceDE w:val="0"/>
        <w:autoSpaceDN w:val="0"/>
        <w:adjustRightInd w:val="0"/>
        <w:rPr>
          <w:rFonts w:ascii="Arial" w:hAnsi="Arial" w:cs="Arial"/>
          <w:b/>
          <w:bCs/>
        </w:rPr>
      </w:pPr>
    </w:p>
    <w:p w:rsidR="003F0410" w:rsidRPr="003F0410" w:rsidRDefault="003F0410" w:rsidP="003F0410">
      <w:pPr>
        <w:autoSpaceDE w:val="0"/>
        <w:autoSpaceDN w:val="0"/>
        <w:adjustRightInd w:val="0"/>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lastRenderedPageBreak/>
        <w:t>ANEXO VI</w:t>
      </w: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t>DECLARAÇÃO DO AGRICULTOR FAMILIAR –PRODUÇÃO PRÓPRIA GRUPOS FORMAIS</w:t>
      </w: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t>DECLARAÇÃO DE PRODUÇÃO PRÓPRIA</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5A1137">
      <w:pPr>
        <w:autoSpaceDE w:val="0"/>
        <w:autoSpaceDN w:val="0"/>
        <w:adjustRightInd w:val="0"/>
        <w:jc w:val="both"/>
        <w:rPr>
          <w:rFonts w:ascii="Arial" w:hAnsi="Arial" w:cs="Arial"/>
        </w:rPr>
      </w:pPr>
      <w:r w:rsidRPr="003F0410">
        <w:rPr>
          <w:rFonts w:ascii="Arial" w:hAnsi="Arial" w:cs="Arial"/>
          <w:b/>
        </w:rPr>
        <w:t xml:space="preserve">OBJETO: </w:t>
      </w:r>
      <w:r w:rsidR="005A1137" w:rsidRPr="003F0410">
        <w:rPr>
          <w:rFonts w:ascii="Arial" w:hAnsi="Arial" w:cs="Arial"/>
          <w:b/>
        </w:rPr>
        <w:t xml:space="preserve">AQUISIÇÃO DE GÊNEROS ALIMENTÍCIOS DA AGRICULTURA FAMILIAR E DO EMPREENDEDOR FAMILIAR RURAL, DESTINADO AO ATENDIMENTO DO PROGRAMA NACIONAL DE ALIMENTAÇÃO ESCOLAR – </w:t>
      </w:r>
      <w:proofErr w:type="spellStart"/>
      <w:r w:rsidR="005A1137" w:rsidRPr="003F0410">
        <w:rPr>
          <w:rFonts w:ascii="Arial" w:hAnsi="Arial" w:cs="Arial"/>
          <w:b/>
        </w:rPr>
        <w:t>PNAE</w:t>
      </w:r>
      <w:proofErr w:type="spellEnd"/>
      <w:r w:rsidR="005A1137" w:rsidRPr="003F0410">
        <w:rPr>
          <w:rFonts w:ascii="Arial" w:hAnsi="Arial" w:cs="Arial"/>
          <w:b/>
        </w:rPr>
        <w:t>, PARA ESCOLAS E CENTROS MUNICIPAIS DE EDUCAÇÃO INFANTIL, ATRAVÉS DE RECURSOS DO GOVERNO FEDERAL E DO MUNICÍPIO DE LARANJEIRAS DO SUL REFERENTE AO ANO LETIVO DE 202</w:t>
      </w:r>
      <w:r w:rsidR="00DC09FC" w:rsidRPr="003F0410">
        <w:rPr>
          <w:rFonts w:ascii="Arial" w:hAnsi="Arial" w:cs="Arial"/>
          <w:b/>
        </w:rPr>
        <w:t>5</w:t>
      </w:r>
      <w:r w:rsidR="005A1137" w:rsidRPr="003F0410">
        <w:rPr>
          <w:rFonts w:ascii="Arial" w:hAnsi="Arial" w:cs="Arial"/>
          <w:b/>
        </w:rPr>
        <w:t>, ATRAVÉS DA CHAMADA PÚBLICA - CONFORME LEI Nº 11.947 DE 16 DE JUNHO DE 2009, RESOLUÇÃO Nº 06 DE 2020 DO FUNDO NACIONAL DE DESENVOLVIMENTO DA EDUCAÇÃO (FNDE)</w:t>
      </w:r>
      <w:r w:rsidR="005A1137" w:rsidRPr="003F0410">
        <w:rPr>
          <w:rFonts w:ascii="Arial" w:hAnsi="Arial" w:cs="Arial"/>
        </w:rPr>
        <w:t>,</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ind w:firstLine="708"/>
        <w:jc w:val="both"/>
        <w:rPr>
          <w:rFonts w:ascii="Arial" w:hAnsi="Arial" w:cs="Arial"/>
        </w:rPr>
      </w:pPr>
      <w:proofErr w:type="spellStart"/>
      <w:r w:rsidRPr="003F0410">
        <w:rPr>
          <w:rFonts w:ascii="Arial" w:hAnsi="Arial" w:cs="Arial"/>
        </w:rPr>
        <w:t>Eu,__________________________________representante</w:t>
      </w:r>
      <w:proofErr w:type="spellEnd"/>
      <w:r w:rsidRPr="003F0410">
        <w:rPr>
          <w:rFonts w:ascii="Arial" w:hAnsi="Arial" w:cs="Arial"/>
        </w:rPr>
        <w:t xml:space="preserve"> da Cooperativa/Associação ____________________________________________________________, com CNPJ nº__________________________________________ e </w:t>
      </w:r>
      <w:proofErr w:type="spellStart"/>
      <w:r w:rsidRPr="003F0410">
        <w:rPr>
          <w:rFonts w:ascii="Arial" w:hAnsi="Arial" w:cs="Arial"/>
        </w:rPr>
        <w:t>DAP</w:t>
      </w:r>
      <w:proofErr w:type="spellEnd"/>
      <w:r w:rsidR="00F67EFF" w:rsidRPr="003F0410">
        <w:rPr>
          <w:rFonts w:ascii="Arial" w:hAnsi="Arial" w:cs="Arial"/>
        </w:rPr>
        <w:t>/</w:t>
      </w:r>
      <w:proofErr w:type="spellStart"/>
      <w:r w:rsidR="00F67EFF" w:rsidRPr="003F0410">
        <w:rPr>
          <w:rFonts w:ascii="Arial" w:hAnsi="Arial" w:cs="Arial"/>
        </w:rPr>
        <w:t>CAF</w:t>
      </w:r>
      <w:proofErr w:type="spellEnd"/>
      <w:r w:rsidRPr="003F0410">
        <w:rPr>
          <w:rFonts w:ascii="Arial" w:hAnsi="Arial" w:cs="Arial"/>
        </w:rPr>
        <w:t xml:space="preserve"> Jurídica nº ___________________________________declaro, para fins de participação no Programa Nacional de Alimentação Escolar – </w:t>
      </w:r>
      <w:proofErr w:type="spellStart"/>
      <w:r w:rsidRPr="003F0410">
        <w:rPr>
          <w:rFonts w:ascii="Arial" w:hAnsi="Arial" w:cs="Arial"/>
        </w:rPr>
        <w:t>PNAE</w:t>
      </w:r>
      <w:proofErr w:type="spellEnd"/>
      <w:r w:rsidRPr="003F0410">
        <w:rPr>
          <w:rFonts w:ascii="Arial" w:hAnsi="Arial" w:cs="Arial"/>
        </w:rPr>
        <w:t xml:space="preserve">, que os gêneros alimentícios relacionados no projeto de venda são oriundos de produção dos cooperados/associados que possuem </w:t>
      </w:r>
      <w:proofErr w:type="spellStart"/>
      <w:r w:rsidRPr="003F0410">
        <w:rPr>
          <w:rFonts w:ascii="Arial" w:hAnsi="Arial" w:cs="Arial"/>
        </w:rPr>
        <w:t>DAP</w:t>
      </w:r>
      <w:proofErr w:type="spellEnd"/>
      <w:r w:rsidR="00602201" w:rsidRPr="003F0410">
        <w:rPr>
          <w:rFonts w:ascii="Arial" w:hAnsi="Arial" w:cs="Arial"/>
        </w:rPr>
        <w:t>/</w:t>
      </w:r>
      <w:proofErr w:type="spellStart"/>
      <w:r w:rsidR="00602201" w:rsidRPr="003F0410">
        <w:rPr>
          <w:rFonts w:ascii="Arial" w:hAnsi="Arial" w:cs="Arial"/>
        </w:rPr>
        <w:t>CAF</w:t>
      </w:r>
      <w:proofErr w:type="spellEnd"/>
      <w:r w:rsidRPr="003F0410">
        <w:rPr>
          <w:rFonts w:ascii="Arial" w:hAnsi="Arial" w:cs="Arial"/>
        </w:rPr>
        <w:t xml:space="preserve"> física e compõem esta cooperativa/associação.</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pStyle w:val="TextosemFormatao"/>
        <w:ind w:right="-30"/>
        <w:jc w:val="center"/>
        <w:rPr>
          <w:rFonts w:ascii="Arial" w:hAnsi="Arial" w:cs="Arial"/>
          <w:b/>
          <w:sz w:val="24"/>
          <w:szCs w:val="24"/>
        </w:rPr>
      </w:pPr>
      <w:r w:rsidRPr="003F0410">
        <w:rPr>
          <w:rFonts w:ascii="Arial" w:hAnsi="Arial" w:cs="Arial"/>
          <w:b/>
          <w:sz w:val="24"/>
          <w:szCs w:val="24"/>
        </w:rPr>
        <w:t>Assinatura do representante legal da empresa</w:t>
      </w:r>
    </w:p>
    <w:p w:rsidR="00683039" w:rsidRPr="003F0410" w:rsidRDefault="00683039" w:rsidP="00683039">
      <w:pPr>
        <w:pStyle w:val="TextosemFormatao"/>
        <w:ind w:right="-30"/>
        <w:jc w:val="center"/>
        <w:rPr>
          <w:rFonts w:ascii="Arial" w:hAnsi="Arial" w:cs="Arial"/>
          <w:b/>
          <w:sz w:val="24"/>
          <w:szCs w:val="24"/>
        </w:rPr>
      </w:pPr>
      <w:r w:rsidRPr="003F0410">
        <w:rPr>
          <w:rFonts w:ascii="Arial" w:hAnsi="Arial" w:cs="Arial"/>
          <w:b/>
          <w:sz w:val="24"/>
          <w:szCs w:val="24"/>
        </w:rPr>
        <w:t>Carimbo do CNPJ</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lastRenderedPageBreak/>
        <w:t xml:space="preserve">ANEXO </w:t>
      </w:r>
      <w:proofErr w:type="spellStart"/>
      <w:r w:rsidRPr="003F0410">
        <w:rPr>
          <w:rFonts w:ascii="Arial" w:hAnsi="Arial" w:cs="Arial"/>
          <w:b/>
          <w:bCs/>
        </w:rPr>
        <w:t>VII</w:t>
      </w:r>
      <w:proofErr w:type="spellEnd"/>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t xml:space="preserve">DECLARAÇÃO DO AGRICULTOR </w:t>
      </w:r>
      <w:proofErr w:type="gramStart"/>
      <w:r w:rsidRPr="003F0410">
        <w:rPr>
          <w:rFonts w:ascii="Arial" w:hAnsi="Arial" w:cs="Arial"/>
          <w:b/>
          <w:bCs/>
        </w:rPr>
        <w:t>FAMILIAR  –</w:t>
      </w:r>
      <w:proofErr w:type="gramEnd"/>
      <w:r w:rsidRPr="003F0410">
        <w:rPr>
          <w:rFonts w:ascii="Arial" w:hAnsi="Arial" w:cs="Arial"/>
          <w:b/>
          <w:bCs/>
        </w:rPr>
        <w:t>PRODUÇÃO PRÓPRIA PARA GRUPOS INFORMAIS OU FORNECEDORES</w:t>
      </w:r>
      <w:r w:rsidR="00DC09FC" w:rsidRPr="003F0410">
        <w:rPr>
          <w:rFonts w:ascii="Arial" w:hAnsi="Arial" w:cs="Arial"/>
          <w:b/>
          <w:bCs/>
        </w:rPr>
        <w:t xml:space="preserve"> </w:t>
      </w:r>
      <w:r w:rsidRPr="003F0410">
        <w:rPr>
          <w:rFonts w:ascii="Arial" w:hAnsi="Arial" w:cs="Arial"/>
          <w:b/>
          <w:bCs/>
        </w:rPr>
        <w:t>INDIVIDUAIS DECLARAÇÃO DE PRODUÇÃO PRÓPRIA</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5A1137">
      <w:pPr>
        <w:autoSpaceDE w:val="0"/>
        <w:autoSpaceDN w:val="0"/>
        <w:adjustRightInd w:val="0"/>
        <w:jc w:val="both"/>
        <w:rPr>
          <w:rFonts w:ascii="Arial" w:hAnsi="Arial" w:cs="Arial"/>
        </w:rPr>
      </w:pPr>
      <w:r w:rsidRPr="003F0410">
        <w:rPr>
          <w:rFonts w:ascii="Arial" w:hAnsi="Arial" w:cs="Arial"/>
          <w:b/>
        </w:rPr>
        <w:t xml:space="preserve">OBJETO: </w:t>
      </w:r>
      <w:r w:rsidR="005A1137" w:rsidRPr="003F0410">
        <w:rPr>
          <w:rFonts w:ascii="Arial" w:hAnsi="Arial" w:cs="Arial"/>
          <w:b/>
        </w:rPr>
        <w:t xml:space="preserve">AQUISIÇÃO DE GÊNEROS ALIMENTÍCIOS DA AGRICULTURA FAMILIAR E DO EMPREENDEDOR FAMILIAR RURAL, DESTINADO AO ATENDIMENTO DO PROGRAMA NACIONAL DE ALIMENTAÇÃO ESCOLAR – </w:t>
      </w:r>
      <w:proofErr w:type="spellStart"/>
      <w:r w:rsidR="005A1137" w:rsidRPr="003F0410">
        <w:rPr>
          <w:rFonts w:ascii="Arial" w:hAnsi="Arial" w:cs="Arial"/>
          <w:b/>
        </w:rPr>
        <w:t>PNAE</w:t>
      </w:r>
      <w:proofErr w:type="spellEnd"/>
      <w:r w:rsidR="005A1137" w:rsidRPr="003F0410">
        <w:rPr>
          <w:rFonts w:ascii="Arial" w:hAnsi="Arial" w:cs="Arial"/>
          <w:b/>
        </w:rPr>
        <w:t>, PARA ESCOLAS E CENTROS MUNICIPAIS DE EDUCAÇÃO INFANTIL, ATRAVÉS DE RECURSOS DO GOVERNO FEDERAL E DO MUNICÍPIO DE LARANJEIRAS DO SUL REFERENTE AO ANO LETIVO DE 202</w:t>
      </w:r>
      <w:r w:rsidR="00DC09FC" w:rsidRPr="003F0410">
        <w:rPr>
          <w:rFonts w:ascii="Arial" w:hAnsi="Arial" w:cs="Arial"/>
          <w:b/>
        </w:rPr>
        <w:t>5</w:t>
      </w:r>
      <w:r w:rsidR="005A1137" w:rsidRPr="003F0410">
        <w:rPr>
          <w:rFonts w:ascii="Arial" w:hAnsi="Arial" w:cs="Arial"/>
          <w:b/>
        </w:rPr>
        <w:t>, ATRAVÉS DA CHAMADA PÚBLICA - CONFORME LEI Nº 11.947 DE 16 DE JUNHO DE 2009, RESOLUÇÃO Nº 06 DE 2020 DO FUNDO NACIONAL DE DESENVOLVIMENTO DA EDUCAÇÃO (FNDE)</w:t>
      </w:r>
      <w:r w:rsidR="005A1137" w:rsidRPr="003F0410">
        <w:rPr>
          <w:rFonts w:ascii="Arial" w:hAnsi="Arial" w:cs="Arial"/>
        </w:rPr>
        <w:t>,</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ind w:firstLine="708"/>
        <w:jc w:val="both"/>
        <w:rPr>
          <w:rFonts w:ascii="Arial" w:hAnsi="Arial" w:cs="Arial"/>
        </w:rPr>
      </w:pPr>
    </w:p>
    <w:p w:rsidR="00683039" w:rsidRPr="003F0410" w:rsidRDefault="00683039" w:rsidP="00683039">
      <w:pPr>
        <w:autoSpaceDE w:val="0"/>
        <w:autoSpaceDN w:val="0"/>
        <w:adjustRightInd w:val="0"/>
        <w:ind w:firstLine="708"/>
        <w:jc w:val="both"/>
        <w:rPr>
          <w:rFonts w:ascii="Arial" w:hAnsi="Arial" w:cs="Arial"/>
        </w:rPr>
      </w:pPr>
      <w:proofErr w:type="gramStart"/>
      <w:r w:rsidRPr="003F0410">
        <w:rPr>
          <w:rFonts w:ascii="Arial" w:hAnsi="Arial" w:cs="Arial"/>
        </w:rPr>
        <w:t>Eu,_</w:t>
      </w:r>
      <w:proofErr w:type="gramEnd"/>
      <w:r w:rsidRPr="003F0410">
        <w:rPr>
          <w:rFonts w:ascii="Arial" w:hAnsi="Arial" w:cs="Arial"/>
        </w:rPr>
        <w:t xml:space="preserve">__________________________________________________________________,CPF nº_______________________________ e </w:t>
      </w:r>
      <w:proofErr w:type="spellStart"/>
      <w:r w:rsidRPr="003F0410">
        <w:rPr>
          <w:rFonts w:ascii="Arial" w:hAnsi="Arial" w:cs="Arial"/>
        </w:rPr>
        <w:t>DAP</w:t>
      </w:r>
      <w:proofErr w:type="spellEnd"/>
      <w:r w:rsidR="00602201" w:rsidRPr="003F0410">
        <w:rPr>
          <w:rFonts w:ascii="Arial" w:hAnsi="Arial" w:cs="Arial"/>
        </w:rPr>
        <w:t>/</w:t>
      </w:r>
      <w:proofErr w:type="spellStart"/>
      <w:r w:rsidR="00602201" w:rsidRPr="003F0410">
        <w:rPr>
          <w:rFonts w:ascii="Arial" w:hAnsi="Arial" w:cs="Arial"/>
        </w:rPr>
        <w:t>CAF</w:t>
      </w:r>
      <w:proofErr w:type="spellEnd"/>
      <w:r w:rsidRPr="003F0410">
        <w:rPr>
          <w:rFonts w:ascii="Arial" w:hAnsi="Arial" w:cs="Arial"/>
        </w:rPr>
        <w:t xml:space="preserve"> física nº___________________________________, declaro, para fins de participação no Programa Nacional de Alimentação Escolar – </w:t>
      </w:r>
      <w:proofErr w:type="spellStart"/>
      <w:r w:rsidRPr="003F0410">
        <w:rPr>
          <w:rFonts w:ascii="Arial" w:hAnsi="Arial" w:cs="Arial"/>
        </w:rPr>
        <w:t>PNAE</w:t>
      </w:r>
      <w:proofErr w:type="spellEnd"/>
      <w:r w:rsidRPr="003F0410">
        <w:rPr>
          <w:rFonts w:ascii="Arial" w:hAnsi="Arial" w:cs="Arial"/>
        </w:rPr>
        <w:t>, que os gêneros alimentícios relacionados no projeto de venda em meu nome são oriundos de produção própria.</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pStyle w:val="TextosemFormatao"/>
        <w:ind w:right="-30"/>
        <w:jc w:val="center"/>
        <w:rPr>
          <w:rFonts w:ascii="Arial" w:hAnsi="Arial" w:cs="Arial"/>
          <w:b/>
          <w:sz w:val="24"/>
          <w:szCs w:val="24"/>
        </w:rPr>
      </w:pPr>
      <w:r w:rsidRPr="003F0410">
        <w:rPr>
          <w:rFonts w:ascii="Arial" w:hAnsi="Arial" w:cs="Arial"/>
          <w:b/>
          <w:sz w:val="24"/>
          <w:szCs w:val="24"/>
        </w:rPr>
        <w:t>Assinatura do representante legal da empresa</w:t>
      </w:r>
    </w:p>
    <w:p w:rsidR="00683039" w:rsidRPr="003F0410" w:rsidRDefault="00683039" w:rsidP="00683039">
      <w:pPr>
        <w:pStyle w:val="TextosemFormatao"/>
        <w:ind w:right="-30"/>
        <w:jc w:val="center"/>
        <w:rPr>
          <w:rFonts w:ascii="Arial" w:hAnsi="Arial" w:cs="Arial"/>
          <w:b/>
          <w:sz w:val="24"/>
          <w:szCs w:val="24"/>
        </w:rPr>
      </w:pPr>
      <w:r w:rsidRPr="003F0410">
        <w:rPr>
          <w:rFonts w:ascii="Arial" w:hAnsi="Arial" w:cs="Arial"/>
          <w:b/>
          <w:sz w:val="24"/>
          <w:szCs w:val="24"/>
        </w:rPr>
        <w:t>Carimbo do CNPJ</w:t>
      </w: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p>
    <w:p w:rsidR="00683039" w:rsidRPr="003F0410" w:rsidRDefault="00683039" w:rsidP="00683039">
      <w:pPr>
        <w:autoSpaceDE w:val="0"/>
        <w:autoSpaceDN w:val="0"/>
        <w:adjustRightInd w:val="0"/>
        <w:jc w:val="center"/>
        <w:rPr>
          <w:rFonts w:ascii="Arial" w:hAnsi="Arial" w:cs="Arial"/>
          <w:b/>
          <w:bCs/>
        </w:rPr>
      </w:pPr>
      <w:r w:rsidRPr="003F0410">
        <w:rPr>
          <w:rFonts w:ascii="Arial" w:hAnsi="Arial" w:cs="Arial"/>
          <w:b/>
          <w:bCs/>
        </w:rPr>
        <w:lastRenderedPageBreak/>
        <w:t xml:space="preserve">ANEXO </w:t>
      </w:r>
      <w:proofErr w:type="spellStart"/>
      <w:r w:rsidRPr="003F0410">
        <w:rPr>
          <w:rFonts w:ascii="Arial" w:hAnsi="Arial" w:cs="Arial"/>
          <w:b/>
          <w:bCs/>
        </w:rPr>
        <w:t>VIII</w:t>
      </w:r>
      <w:proofErr w:type="spellEnd"/>
    </w:p>
    <w:p w:rsidR="00683039" w:rsidRPr="003F0410" w:rsidRDefault="00683039" w:rsidP="00683039">
      <w:pPr>
        <w:widowControl w:val="0"/>
        <w:autoSpaceDE w:val="0"/>
        <w:autoSpaceDN w:val="0"/>
        <w:adjustRightInd w:val="0"/>
        <w:jc w:val="center"/>
        <w:rPr>
          <w:rFonts w:ascii="Arial" w:hAnsi="Arial" w:cs="Arial"/>
          <w:b/>
          <w:bCs/>
        </w:rPr>
      </w:pPr>
    </w:p>
    <w:p w:rsidR="00683039" w:rsidRPr="003F0410" w:rsidRDefault="00683039" w:rsidP="005A1137">
      <w:pPr>
        <w:autoSpaceDE w:val="0"/>
        <w:autoSpaceDN w:val="0"/>
        <w:adjustRightInd w:val="0"/>
        <w:jc w:val="both"/>
        <w:rPr>
          <w:rFonts w:ascii="Arial" w:hAnsi="Arial" w:cs="Arial"/>
        </w:rPr>
      </w:pPr>
      <w:r w:rsidRPr="003F0410">
        <w:rPr>
          <w:rFonts w:ascii="Arial" w:hAnsi="Arial" w:cs="Arial"/>
          <w:b/>
        </w:rPr>
        <w:t xml:space="preserve">OBJETO: </w:t>
      </w:r>
      <w:r w:rsidR="005A1137" w:rsidRPr="003F0410">
        <w:rPr>
          <w:rFonts w:ascii="Arial" w:hAnsi="Arial" w:cs="Arial"/>
          <w:b/>
        </w:rPr>
        <w:t xml:space="preserve">AQUISIÇÃO DE GÊNEROS ALIMENTÍCIOS DA AGRICULTURA FAMILIAR E DO EMPREENDEDOR FAMILIAR RURAL, DESTINADO AO ATENDIMENTO DO PROGRAMA NACIONAL DE ALIMENTAÇÃO ESCOLAR – </w:t>
      </w:r>
      <w:proofErr w:type="spellStart"/>
      <w:r w:rsidR="005A1137" w:rsidRPr="003F0410">
        <w:rPr>
          <w:rFonts w:ascii="Arial" w:hAnsi="Arial" w:cs="Arial"/>
          <w:b/>
        </w:rPr>
        <w:t>PNAE</w:t>
      </w:r>
      <w:proofErr w:type="spellEnd"/>
      <w:r w:rsidR="005A1137" w:rsidRPr="003F0410">
        <w:rPr>
          <w:rFonts w:ascii="Arial" w:hAnsi="Arial" w:cs="Arial"/>
          <w:b/>
        </w:rPr>
        <w:t xml:space="preserve">, PARA ESCOLAS E CENTROS MUNICIPAIS DE EDUCAÇÃO INFANTIL, ATRAVÉS DE RECURSOS DO GOVERNO FEDERAL E DO MUNICÍPIO DE LARANJEIRAS DO SUL REFERENTE AO ANO LETIVO DE </w:t>
      </w:r>
      <w:r w:rsidR="00832354" w:rsidRPr="003F0410">
        <w:rPr>
          <w:rFonts w:ascii="Arial" w:hAnsi="Arial" w:cs="Arial"/>
          <w:b/>
        </w:rPr>
        <w:t>202</w:t>
      </w:r>
      <w:r w:rsidR="00DC09FC" w:rsidRPr="003F0410">
        <w:rPr>
          <w:rFonts w:ascii="Arial" w:hAnsi="Arial" w:cs="Arial"/>
          <w:b/>
        </w:rPr>
        <w:t>5</w:t>
      </w:r>
      <w:r w:rsidR="005A1137" w:rsidRPr="003F0410">
        <w:rPr>
          <w:rFonts w:ascii="Arial" w:hAnsi="Arial" w:cs="Arial"/>
          <w:b/>
        </w:rPr>
        <w:t>, ATRAVÉS DA CHAMADA PÚBLICA - CONFORME LEI Nº 11.947 DE 16 DE JUNHO DE 2009, RESOLUÇÃO Nº 06 DE 2020 DO FUNDO NACIONAL DE DESENVOLVIMENTO DA EDUCAÇÃO (FNDE)</w:t>
      </w:r>
      <w:r w:rsidR="005A1137" w:rsidRPr="003F0410">
        <w:rPr>
          <w:rFonts w:ascii="Arial" w:hAnsi="Arial" w:cs="Arial"/>
        </w:rPr>
        <w:t>,</w:t>
      </w:r>
    </w:p>
    <w:p w:rsidR="00683039" w:rsidRPr="003F0410" w:rsidRDefault="00683039" w:rsidP="00683039">
      <w:pPr>
        <w:tabs>
          <w:tab w:val="left" w:pos="1134"/>
        </w:tabs>
        <w:ind w:right="2"/>
        <w:jc w:val="center"/>
        <w:rPr>
          <w:rFonts w:ascii="Arial" w:hAnsi="Arial" w:cs="Arial"/>
          <w:b/>
          <w:spacing w:val="20"/>
        </w:rPr>
      </w:pPr>
    </w:p>
    <w:p w:rsidR="00683039" w:rsidRPr="003F0410" w:rsidRDefault="00683039" w:rsidP="00683039">
      <w:pPr>
        <w:tabs>
          <w:tab w:val="left" w:pos="1134"/>
        </w:tabs>
        <w:ind w:right="2"/>
        <w:jc w:val="center"/>
        <w:rPr>
          <w:rFonts w:ascii="Arial" w:hAnsi="Arial" w:cs="Arial"/>
          <w:b/>
          <w:spacing w:val="20"/>
        </w:rPr>
      </w:pPr>
    </w:p>
    <w:p w:rsidR="00683039" w:rsidRPr="003F0410" w:rsidRDefault="00683039" w:rsidP="00683039">
      <w:pPr>
        <w:tabs>
          <w:tab w:val="left" w:pos="1134"/>
        </w:tabs>
        <w:ind w:right="2"/>
        <w:jc w:val="center"/>
        <w:rPr>
          <w:rFonts w:ascii="Arial" w:hAnsi="Arial" w:cs="Arial"/>
          <w:b/>
        </w:rPr>
      </w:pPr>
      <w:r w:rsidRPr="003F0410">
        <w:rPr>
          <w:rFonts w:ascii="Arial" w:hAnsi="Arial" w:cs="Arial"/>
          <w:b/>
        </w:rPr>
        <w:t xml:space="preserve">MODELO DE FICHA DE IDENTIFICAÇÃO DE ENTREGA DE AMOSTRAS </w:t>
      </w:r>
    </w:p>
    <w:p w:rsidR="00683039" w:rsidRPr="003F0410" w:rsidRDefault="00683039" w:rsidP="00683039">
      <w:pPr>
        <w:jc w:val="both"/>
        <w:rPr>
          <w:rFonts w:ascii="Arial" w:hAnsi="Arial" w:cs="Arial"/>
          <w:b/>
        </w:rPr>
      </w:pPr>
      <w:r w:rsidRPr="003F0410">
        <w:rPr>
          <w:rFonts w:ascii="Arial" w:hAnsi="Arial" w:cs="Arial"/>
          <w:b/>
        </w:rPr>
        <w:tab/>
      </w:r>
    </w:p>
    <w:p w:rsidR="00683039" w:rsidRPr="003F0410" w:rsidRDefault="00683039" w:rsidP="00683039">
      <w:pPr>
        <w:jc w:val="center"/>
        <w:rPr>
          <w:rFonts w:ascii="Arial" w:hAnsi="Arial" w:cs="Arial"/>
          <w:b/>
        </w:rPr>
      </w:pPr>
      <w:r w:rsidRPr="003F0410">
        <w:rPr>
          <w:rFonts w:ascii="Arial" w:hAnsi="Arial" w:cs="Arial"/>
          <w:b/>
        </w:rPr>
        <w:t>RELAÇÃO DE ENTREGA DAS AMOSTRAS</w:t>
      </w:r>
    </w:p>
    <w:p w:rsidR="00683039" w:rsidRPr="003F0410" w:rsidRDefault="00683039" w:rsidP="00683039">
      <w:pPr>
        <w:jc w:val="center"/>
        <w:rPr>
          <w:rFonts w:ascii="Arial" w:hAnsi="Arial" w:cs="Arial"/>
          <w:b/>
        </w:rPr>
      </w:pPr>
    </w:p>
    <w:p w:rsidR="00683039" w:rsidRPr="003F0410" w:rsidRDefault="00683039" w:rsidP="00683039">
      <w:pPr>
        <w:jc w:val="center"/>
        <w:rPr>
          <w:rFonts w:ascii="Arial" w:hAnsi="Arial" w:cs="Arial"/>
          <w:b/>
        </w:rPr>
      </w:pPr>
      <w:r w:rsidRPr="003F0410">
        <w:rPr>
          <w:rFonts w:ascii="Arial" w:hAnsi="Arial" w:cs="Arial"/>
          <w:b/>
        </w:rPr>
        <w:t>RECIBO DE ENTREGA</w:t>
      </w:r>
    </w:p>
    <w:p w:rsidR="00683039" w:rsidRPr="003F0410" w:rsidRDefault="00683039" w:rsidP="00683039">
      <w:pPr>
        <w:jc w:val="center"/>
        <w:rPr>
          <w:rFonts w:ascii="Arial" w:hAnsi="Arial" w:cs="Arial"/>
          <w:b/>
          <w:spacing w:val="20"/>
        </w:rPr>
      </w:pPr>
    </w:p>
    <w:p w:rsidR="00683039" w:rsidRPr="003F0410" w:rsidRDefault="00683039" w:rsidP="00683039">
      <w:pPr>
        <w:rPr>
          <w:rFonts w:ascii="Arial" w:hAnsi="Arial" w:cs="Arial"/>
          <w:b/>
          <w:spacing w:val="20"/>
        </w:rPr>
      </w:pPr>
    </w:p>
    <w:p w:rsidR="00683039" w:rsidRPr="003F0410" w:rsidRDefault="00683039" w:rsidP="00683039">
      <w:pPr>
        <w:rPr>
          <w:rFonts w:ascii="Arial" w:hAnsi="Arial" w:cs="Arial"/>
          <w:spacing w:val="20"/>
        </w:rPr>
      </w:pPr>
      <w:r w:rsidRPr="003F0410">
        <w:rPr>
          <w:rFonts w:ascii="Arial" w:hAnsi="Arial" w:cs="Arial"/>
          <w:spacing w:val="20"/>
        </w:rPr>
        <w:t>Empresa: ________________________________________________</w:t>
      </w:r>
    </w:p>
    <w:p w:rsidR="00683039" w:rsidRPr="003F0410" w:rsidRDefault="00683039" w:rsidP="00683039">
      <w:pPr>
        <w:rPr>
          <w:rFonts w:ascii="Arial" w:hAnsi="Arial" w:cs="Arial"/>
          <w:spacing w:val="20"/>
        </w:rPr>
      </w:pPr>
    </w:p>
    <w:p w:rsidR="00683039" w:rsidRPr="003F0410" w:rsidRDefault="00683039" w:rsidP="00683039">
      <w:pPr>
        <w:rPr>
          <w:rFonts w:ascii="Arial" w:hAnsi="Arial" w:cs="Arial"/>
          <w:spacing w:val="20"/>
        </w:rPr>
      </w:pPr>
      <w:r w:rsidRPr="003F0410">
        <w:rPr>
          <w:rFonts w:ascii="Arial" w:hAnsi="Arial" w:cs="Arial"/>
          <w:spacing w:val="20"/>
        </w:rPr>
        <w:t>CNPJ: __________________________________________________</w:t>
      </w:r>
    </w:p>
    <w:p w:rsidR="00683039" w:rsidRPr="003F0410" w:rsidRDefault="00683039" w:rsidP="00683039">
      <w:pPr>
        <w:rPr>
          <w:rFonts w:ascii="Arial" w:hAnsi="Arial" w:cs="Arial"/>
          <w:spacing w:val="20"/>
        </w:rPr>
      </w:pPr>
    </w:p>
    <w:p w:rsidR="00683039" w:rsidRDefault="00683039" w:rsidP="00683039">
      <w:pPr>
        <w:rPr>
          <w:rFonts w:ascii="Arial" w:hAnsi="Arial" w:cs="Arial"/>
          <w:spacing w:val="20"/>
        </w:rPr>
      </w:pPr>
      <w:r w:rsidRPr="003F0410">
        <w:rPr>
          <w:rFonts w:ascii="Arial" w:hAnsi="Arial" w:cs="Arial"/>
          <w:spacing w:val="20"/>
        </w:rPr>
        <w:t xml:space="preserve">E-mail a ser enviado o relatório de julgamento das amostras: </w:t>
      </w:r>
    </w:p>
    <w:p w:rsidR="003F0410" w:rsidRPr="003F0410" w:rsidRDefault="003F0410" w:rsidP="00683039">
      <w:pPr>
        <w:rPr>
          <w:rFonts w:ascii="Arial" w:hAnsi="Arial" w:cs="Arial"/>
          <w:spacing w:val="20"/>
        </w:rPr>
      </w:pPr>
    </w:p>
    <w:p w:rsidR="00683039" w:rsidRPr="003F0410" w:rsidRDefault="00683039" w:rsidP="00683039">
      <w:pPr>
        <w:rPr>
          <w:rFonts w:ascii="Arial" w:hAnsi="Arial" w:cs="Arial"/>
          <w:b/>
          <w:spacing w:val="20"/>
        </w:rPr>
      </w:pPr>
    </w:p>
    <w:p w:rsidR="00683039" w:rsidRPr="003F0410" w:rsidRDefault="00683039" w:rsidP="00683039">
      <w:pPr>
        <w:rPr>
          <w:rFonts w:ascii="Arial" w:hAnsi="Arial" w:cs="Arial"/>
          <w:b/>
          <w:spacing w:val="20"/>
        </w:rPr>
      </w:pPr>
      <w:r w:rsidRPr="003F0410">
        <w:rPr>
          <w:rFonts w:ascii="Arial" w:hAnsi="Arial" w:cs="Arial"/>
          <w:b/>
          <w:spacing w:val="20"/>
        </w:rPr>
        <w:t>ITENS APRESENTADOS COMO AMOSTRA:</w:t>
      </w:r>
    </w:p>
    <w:p w:rsidR="00683039" w:rsidRPr="003F0410" w:rsidRDefault="00683039" w:rsidP="00683039">
      <w:pPr>
        <w:jc w:val="both"/>
        <w:rPr>
          <w:rFonts w:ascii="Arial" w:hAnsi="Arial" w:cs="Arial"/>
          <w:spacing w:val="20"/>
        </w:rPr>
      </w:pPr>
    </w:p>
    <w:p w:rsidR="00683039" w:rsidRPr="003F0410" w:rsidRDefault="00683039" w:rsidP="00683039">
      <w:pPr>
        <w:jc w:val="both"/>
        <w:rPr>
          <w:rFonts w:ascii="Arial" w:hAnsi="Arial" w:cs="Arial"/>
          <w:spacing w:val="20"/>
        </w:rPr>
      </w:pPr>
      <w:proofErr w:type="spellStart"/>
      <w:r w:rsidRPr="003F0410">
        <w:rPr>
          <w:rFonts w:ascii="Arial" w:hAnsi="Arial" w:cs="Arial"/>
          <w:spacing w:val="20"/>
        </w:rPr>
        <w:t>XXXXXXXXXXXXXXXXXXXXXXXXX</w:t>
      </w:r>
      <w:proofErr w:type="spellEnd"/>
    </w:p>
    <w:p w:rsidR="00683039" w:rsidRPr="003F0410" w:rsidRDefault="00683039" w:rsidP="00683039">
      <w:pPr>
        <w:jc w:val="both"/>
        <w:rPr>
          <w:rFonts w:ascii="Arial" w:hAnsi="Arial" w:cs="Arial"/>
          <w:spacing w:val="20"/>
        </w:rPr>
      </w:pPr>
    </w:p>
    <w:p w:rsidR="00683039" w:rsidRPr="003F0410" w:rsidRDefault="00683039" w:rsidP="00683039">
      <w:pPr>
        <w:jc w:val="both"/>
        <w:rPr>
          <w:rFonts w:ascii="Arial" w:hAnsi="Arial" w:cs="Arial"/>
          <w:spacing w:val="20"/>
        </w:rPr>
      </w:pPr>
    </w:p>
    <w:p w:rsidR="00683039" w:rsidRPr="003F0410" w:rsidRDefault="00683039" w:rsidP="00683039">
      <w:pPr>
        <w:jc w:val="center"/>
        <w:rPr>
          <w:rFonts w:ascii="Arial" w:hAnsi="Arial" w:cs="Arial"/>
          <w:spacing w:val="20"/>
        </w:rPr>
      </w:pPr>
      <w:r w:rsidRPr="003F0410">
        <w:rPr>
          <w:rFonts w:ascii="Arial" w:hAnsi="Arial" w:cs="Arial"/>
          <w:spacing w:val="20"/>
        </w:rPr>
        <w:t>(Nome completo por extenso e assinatura do responsável pela empresa)</w:t>
      </w:r>
    </w:p>
    <w:p w:rsidR="00683039" w:rsidRPr="003F0410" w:rsidRDefault="00683039" w:rsidP="003F0410">
      <w:pPr>
        <w:rPr>
          <w:rFonts w:ascii="Arial" w:hAnsi="Arial" w:cs="Arial"/>
          <w:spacing w:val="20"/>
        </w:rPr>
      </w:pPr>
    </w:p>
    <w:p w:rsidR="00683039" w:rsidRPr="003F0410" w:rsidRDefault="003F0410" w:rsidP="00683039">
      <w:pPr>
        <w:rPr>
          <w:rFonts w:ascii="Arial" w:hAnsi="Arial" w:cs="Arial"/>
          <w:spacing w:val="20"/>
        </w:rPr>
      </w:pPr>
      <w:r>
        <w:rPr>
          <w:rFonts w:ascii="Arial" w:hAnsi="Arial" w:cs="Arial"/>
          <w:spacing w:val="20"/>
        </w:rPr>
        <w:t>...</w:t>
      </w:r>
      <w:r w:rsidR="00683039" w:rsidRPr="003F0410">
        <w:rPr>
          <w:rFonts w:ascii="Arial" w:hAnsi="Arial" w:cs="Arial"/>
          <w:spacing w:val="20"/>
        </w:rPr>
        <w:t>.......................................................................................................</w:t>
      </w:r>
    </w:p>
    <w:p w:rsidR="00683039" w:rsidRPr="003F0410" w:rsidRDefault="00683039" w:rsidP="00683039">
      <w:pPr>
        <w:rPr>
          <w:rFonts w:ascii="Arial" w:hAnsi="Arial" w:cs="Arial"/>
          <w:spacing w:val="20"/>
        </w:rPr>
      </w:pPr>
    </w:p>
    <w:p w:rsidR="00683039" w:rsidRPr="003F0410" w:rsidRDefault="00683039" w:rsidP="00683039">
      <w:pPr>
        <w:rPr>
          <w:rFonts w:ascii="Arial" w:hAnsi="Arial" w:cs="Arial"/>
          <w:b/>
          <w:spacing w:val="20"/>
        </w:rPr>
      </w:pPr>
      <w:r w:rsidRPr="003F0410">
        <w:rPr>
          <w:rFonts w:ascii="Arial" w:hAnsi="Arial" w:cs="Arial"/>
          <w:b/>
          <w:spacing w:val="20"/>
        </w:rPr>
        <w:t>RECIBO DE ENTREGA</w:t>
      </w:r>
    </w:p>
    <w:p w:rsidR="00683039" w:rsidRPr="003F0410" w:rsidRDefault="00683039" w:rsidP="00683039">
      <w:pPr>
        <w:jc w:val="center"/>
        <w:rPr>
          <w:rFonts w:ascii="Arial" w:hAnsi="Arial" w:cs="Arial"/>
          <w:spacing w:val="20"/>
        </w:rPr>
      </w:pPr>
    </w:p>
    <w:tbl>
      <w:tblPr>
        <w:tblW w:w="9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434"/>
      </w:tblGrid>
      <w:tr w:rsidR="00683039" w:rsidRPr="003F0410" w:rsidTr="00027704">
        <w:tc>
          <w:tcPr>
            <w:tcW w:w="9434" w:type="dxa"/>
            <w:tcBorders>
              <w:top w:val="single" w:sz="6" w:space="0" w:color="000000"/>
              <w:left w:val="single" w:sz="6" w:space="0" w:color="000000"/>
              <w:bottom w:val="single" w:sz="6" w:space="0" w:color="000000"/>
              <w:right w:val="single" w:sz="6" w:space="0" w:color="000000"/>
            </w:tcBorders>
          </w:tcPr>
          <w:p w:rsidR="00683039" w:rsidRPr="003F0410" w:rsidRDefault="00683039" w:rsidP="00027704">
            <w:pPr>
              <w:rPr>
                <w:rFonts w:ascii="Arial" w:hAnsi="Arial" w:cs="Arial"/>
              </w:rPr>
            </w:pPr>
            <w:proofErr w:type="gramStart"/>
            <w:r w:rsidRPr="003F0410">
              <w:rPr>
                <w:rFonts w:ascii="Arial" w:hAnsi="Arial" w:cs="Arial"/>
              </w:rPr>
              <w:t>Recebi(</w:t>
            </w:r>
            <w:proofErr w:type="spellStart"/>
            <w:proofErr w:type="gramEnd"/>
            <w:r w:rsidRPr="003F0410">
              <w:rPr>
                <w:rFonts w:ascii="Arial" w:hAnsi="Arial" w:cs="Arial"/>
              </w:rPr>
              <w:t>emos</w:t>
            </w:r>
            <w:proofErr w:type="spellEnd"/>
            <w:r w:rsidRPr="003F0410">
              <w:rPr>
                <w:rFonts w:ascii="Arial" w:hAnsi="Arial" w:cs="Arial"/>
              </w:rPr>
              <w:t>) os itens acima relacionados, a título de amostra, para serem devidamente analisados pela Comissão de Análise de Amostras.</w:t>
            </w:r>
          </w:p>
          <w:p w:rsidR="00683039" w:rsidRPr="003F0410" w:rsidRDefault="00683039" w:rsidP="00027704">
            <w:pPr>
              <w:rPr>
                <w:rFonts w:ascii="Arial" w:hAnsi="Arial" w:cs="Arial"/>
              </w:rPr>
            </w:pPr>
            <w:r w:rsidRPr="003F0410">
              <w:rPr>
                <w:rFonts w:ascii="Arial" w:hAnsi="Arial" w:cs="Arial"/>
              </w:rPr>
              <w:t xml:space="preserve">Laranjeiras do Sul, ____ de _________ </w:t>
            </w:r>
            <w:proofErr w:type="spellStart"/>
            <w:r w:rsidRPr="003F0410">
              <w:rPr>
                <w:rFonts w:ascii="Arial" w:hAnsi="Arial" w:cs="Arial"/>
              </w:rPr>
              <w:t>de</w:t>
            </w:r>
            <w:proofErr w:type="spellEnd"/>
            <w:r w:rsidRPr="003F0410">
              <w:rPr>
                <w:rFonts w:ascii="Arial" w:hAnsi="Arial" w:cs="Arial"/>
              </w:rPr>
              <w:t xml:space="preserve"> </w:t>
            </w:r>
            <w:r w:rsidR="00F137AF" w:rsidRPr="003F0410">
              <w:rPr>
                <w:rFonts w:ascii="Arial" w:hAnsi="Arial" w:cs="Arial"/>
              </w:rPr>
              <w:t>202</w:t>
            </w:r>
            <w:r w:rsidR="00DC09FC" w:rsidRPr="003F0410">
              <w:rPr>
                <w:rFonts w:ascii="Arial" w:hAnsi="Arial" w:cs="Arial"/>
              </w:rPr>
              <w:t>5</w:t>
            </w:r>
            <w:r w:rsidRPr="003F0410">
              <w:rPr>
                <w:rFonts w:ascii="Arial" w:hAnsi="Arial" w:cs="Arial"/>
              </w:rPr>
              <w:t>.</w:t>
            </w:r>
          </w:p>
          <w:p w:rsidR="00683039" w:rsidRPr="003F0410" w:rsidRDefault="00683039" w:rsidP="00027704">
            <w:pPr>
              <w:rPr>
                <w:rFonts w:ascii="Arial" w:hAnsi="Arial" w:cs="Arial"/>
              </w:rPr>
            </w:pPr>
            <w:r w:rsidRPr="003F0410">
              <w:rPr>
                <w:rFonts w:ascii="Arial" w:hAnsi="Arial" w:cs="Arial"/>
              </w:rPr>
              <w:t>Horário do Recebimento: ___</w:t>
            </w:r>
            <w:proofErr w:type="spellStart"/>
            <w:proofErr w:type="gramStart"/>
            <w:r w:rsidRPr="003F0410">
              <w:rPr>
                <w:rFonts w:ascii="Arial" w:hAnsi="Arial" w:cs="Arial"/>
              </w:rPr>
              <w:t>h:_</w:t>
            </w:r>
            <w:proofErr w:type="gramEnd"/>
            <w:r w:rsidRPr="003F0410">
              <w:rPr>
                <w:rFonts w:ascii="Arial" w:hAnsi="Arial" w:cs="Arial"/>
              </w:rPr>
              <w:t>__min</w:t>
            </w:r>
            <w:proofErr w:type="spellEnd"/>
            <w:r w:rsidRPr="003F0410">
              <w:rPr>
                <w:rFonts w:ascii="Arial" w:hAnsi="Arial" w:cs="Arial"/>
              </w:rPr>
              <w:t>.</w:t>
            </w:r>
          </w:p>
          <w:p w:rsidR="00683039" w:rsidRPr="003F0410" w:rsidRDefault="00683039" w:rsidP="00027704">
            <w:pPr>
              <w:rPr>
                <w:rFonts w:ascii="Arial" w:hAnsi="Arial" w:cs="Arial"/>
              </w:rPr>
            </w:pPr>
            <w:r w:rsidRPr="003F0410">
              <w:rPr>
                <w:rFonts w:ascii="Arial" w:hAnsi="Arial" w:cs="Arial"/>
              </w:rPr>
              <w:t>Responsável pelo Recebimento: ________________________________</w:t>
            </w:r>
          </w:p>
          <w:p w:rsidR="00683039" w:rsidRPr="003F0410" w:rsidRDefault="00683039" w:rsidP="00027704">
            <w:pPr>
              <w:rPr>
                <w:rFonts w:ascii="Arial" w:hAnsi="Arial" w:cs="Arial"/>
              </w:rPr>
            </w:pPr>
          </w:p>
          <w:p w:rsidR="00683039" w:rsidRPr="003F0410" w:rsidRDefault="00683039" w:rsidP="00027704">
            <w:pPr>
              <w:rPr>
                <w:rFonts w:ascii="Arial" w:hAnsi="Arial" w:cs="Arial"/>
              </w:rPr>
            </w:pPr>
            <w:r w:rsidRPr="003F0410">
              <w:rPr>
                <w:rFonts w:ascii="Arial" w:hAnsi="Arial" w:cs="Arial"/>
              </w:rPr>
              <w:t xml:space="preserve">Assinatura e nome legível do funcionário vinculado </w:t>
            </w:r>
            <w:r w:rsidR="00D979C5" w:rsidRPr="003F0410">
              <w:rPr>
                <w:rFonts w:ascii="Arial" w:hAnsi="Arial" w:cs="Arial"/>
              </w:rPr>
              <w:t>à</w:t>
            </w:r>
            <w:r w:rsidRPr="003F0410">
              <w:rPr>
                <w:rFonts w:ascii="Arial" w:hAnsi="Arial" w:cs="Arial"/>
              </w:rPr>
              <w:t xml:space="preserve"> Secretaria Municipal de Educação.</w:t>
            </w:r>
            <w:bookmarkStart w:id="14" w:name="_GoBack"/>
            <w:bookmarkEnd w:id="14"/>
          </w:p>
        </w:tc>
      </w:tr>
    </w:tbl>
    <w:p w:rsidR="00683039" w:rsidRPr="003F0410" w:rsidRDefault="00683039" w:rsidP="003F0410">
      <w:pPr>
        <w:jc w:val="both"/>
        <w:rPr>
          <w:rFonts w:ascii="Arial" w:hAnsi="Arial" w:cs="Arial"/>
          <w:b/>
        </w:rPr>
      </w:pPr>
    </w:p>
    <w:sectPr w:rsidR="00683039" w:rsidRPr="003F0410" w:rsidSect="00934E42">
      <w:headerReference w:type="default" r:id="rId57"/>
      <w:footerReference w:type="even" r:id="rId58"/>
      <w:footerReference w:type="default" r:id="rId59"/>
      <w:pgSz w:w="11907" w:h="16840" w:code="9"/>
      <w:pgMar w:top="2105" w:right="1134" w:bottom="1418" w:left="1418" w:header="426" w:footer="190"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18E" w:rsidRDefault="003B518E">
      <w:r>
        <w:separator/>
      </w:r>
    </w:p>
  </w:endnote>
  <w:endnote w:type="continuationSeparator" w:id="0">
    <w:p w:rsidR="003B518E" w:rsidRDefault="003B5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7400"/>
      <w:docPartObj>
        <w:docPartGallery w:val="Page Numbers (Bottom of Page)"/>
        <w:docPartUnique/>
      </w:docPartObj>
    </w:sdtPr>
    <w:sdtEndPr/>
    <w:sdtContent>
      <w:p w:rsidR="003B518E" w:rsidRDefault="003B518E">
        <w:pPr>
          <w:pStyle w:val="Rodap"/>
          <w:jc w:val="right"/>
        </w:pPr>
        <w:r>
          <w:fldChar w:fldCharType="begin"/>
        </w:r>
        <w:r>
          <w:instrText xml:space="preserve"> PAGE   \* MERGEFORMAT </w:instrText>
        </w:r>
        <w:r>
          <w:fldChar w:fldCharType="separate"/>
        </w:r>
        <w:r w:rsidR="003F0410">
          <w:rPr>
            <w:noProof/>
          </w:rPr>
          <w:t>18</w:t>
        </w:r>
        <w:r>
          <w:rPr>
            <w:noProof/>
          </w:rPr>
          <w:fldChar w:fldCharType="end"/>
        </w:r>
      </w:p>
    </w:sdtContent>
  </w:sdt>
  <w:p w:rsidR="003B518E" w:rsidRDefault="003B518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8E" w:rsidRDefault="003B518E" w:rsidP="00441A6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B518E" w:rsidRDefault="003B518E" w:rsidP="009C7206">
    <w:pPr>
      <w:pStyle w:val="Rodap"/>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8E" w:rsidRDefault="003B518E" w:rsidP="005F0E36">
    <w:pPr>
      <w:pStyle w:val="Rodap"/>
      <w:framePr w:w="1251" w:wrap="around" w:vAnchor="text" w:hAnchor="page" w:x="9619" w:y="-85"/>
      <w:ind w:left="-300"/>
      <w:jc w:val="center"/>
      <w:rPr>
        <w:rStyle w:val="Nmerodepgina"/>
      </w:rPr>
    </w:pPr>
    <w:r>
      <w:rPr>
        <w:rStyle w:val="Nmerodepgina"/>
      </w:rPr>
      <w:t xml:space="preserve">Pág.  </w:t>
    </w:r>
    <w:r>
      <w:rPr>
        <w:rStyle w:val="Nmerodepgina"/>
      </w:rPr>
      <w:fldChar w:fldCharType="begin"/>
    </w:r>
    <w:r>
      <w:rPr>
        <w:rStyle w:val="Nmerodepgina"/>
      </w:rPr>
      <w:instrText xml:space="preserve">PAGE  </w:instrText>
    </w:r>
    <w:r>
      <w:rPr>
        <w:rStyle w:val="Nmerodepgina"/>
      </w:rPr>
      <w:fldChar w:fldCharType="separate"/>
    </w:r>
    <w:r w:rsidR="003F0410">
      <w:rPr>
        <w:rStyle w:val="Nmerodepgina"/>
        <w:noProof/>
      </w:rPr>
      <w:t>74</w:t>
    </w:r>
    <w:r>
      <w:rPr>
        <w:rStyle w:val="Nmerodepgina"/>
      </w:rPr>
      <w:fldChar w:fldCharType="end"/>
    </w:r>
  </w:p>
  <w:p w:rsidR="003B518E" w:rsidRPr="000D56FA" w:rsidRDefault="003B518E" w:rsidP="009C7206">
    <w:pPr>
      <w:pStyle w:val="Rodap"/>
      <w:ind w:right="360" w:hanging="13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18E" w:rsidRDefault="003B518E">
      <w:r>
        <w:separator/>
      </w:r>
    </w:p>
  </w:footnote>
  <w:footnote w:type="continuationSeparator" w:id="0">
    <w:p w:rsidR="003B518E" w:rsidRDefault="003B51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8E" w:rsidRDefault="003B518E" w:rsidP="00D758B9">
    <w:pPr>
      <w:pStyle w:val="Ttulo2"/>
      <w:rPr>
        <w:b w:val="0"/>
        <w:sz w:val="34"/>
      </w:rPr>
    </w:pPr>
    <w:r>
      <w:rPr>
        <w:b w:val="0"/>
        <w:bCs w:val="0"/>
        <w:noProof/>
        <w:sz w:val="34"/>
      </w:rPr>
      <w:drawing>
        <wp:anchor distT="0" distB="0" distL="114300" distR="114300" simplePos="0" relativeHeight="251663872" behindDoc="1" locked="0" layoutInCell="1" allowOverlap="1" wp14:anchorId="34CAD653" wp14:editId="648CFB67">
          <wp:simplePos x="0" y="0"/>
          <wp:positionH relativeFrom="column">
            <wp:posOffset>-187325</wp:posOffset>
          </wp:positionH>
          <wp:positionV relativeFrom="paragraph">
            <wp:posOffset>6350</wp:posOffset>
          </wp:positionV>
          <wp:extent cx="1288415" cy="1026795"/>
          <wp:effectExtent l="0" t="0" r="0" b="0"/>
          <wp:wrapNone/>
          <wp:docPr id="3" name="Imagem 3"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4"/>
      </w:rPr>
      <w:t>MUNICÍPIO DE LARANJEIRAS DO SUL</w:t>
    </w:r>
  </w:p>
  <w:p w:rsidR="003B518E" w:rsidRDefault="003B518E" w:rsidP="00D758B9">
    <w:pPr>
      <w:pStyle w:val="Ttulo2"/>
      <w:rPr>
        <w:b w:val="0"/>
        <w:sz w:val="18"/>
      </w:rPr>
    </w:pPr>
    <w:r>
      <w:rPr>
        <w:sz w:val="28"/>
      </w:rPr>
      <w:t>Estado do Paraná</w:t>
    </w:r>
  </w:p>
  <w:p w:rsidR="003B518E" w:rsidRPr="00672D63" w:rsidRDefault="003B518E" w:rsidP="00D758B9">
    <w:pPr>
      <w:pStyle w:val="Ttulo4"/>
      <w:jc w:val="center"/>
      <w:rPr>
        <w:szCs w:val="36"/>
      </w:rPr>
    </w:pPr>
    <w:r w:rsidRPr="00672D63">
      <w:rPr>
        <w:rFonts w:ascii="Arial" w:hAnsi="Arial"/>
        <w:sz w:val="16"/>
      </w:rPr>
      <w:t xml:space="preserve">Rua Expedicionário João Maria, 1020 – Centro – 85.301-410 </w:t>
    </w:r>
  </w:p>
  <w:p w:rsidR="003B518E" w:rsidRPr="000D56FA" w:rsidRDefault="003B518E" w:rsidP="00D758B9">
    <w:pPr>
      <w:pStyle w:val="Ttulo4"/>
      <w:jc w:val="center"/>
    </w:pPr>
    <w:r>
      <w:rPr>
        <w:rFonts w:ascii="Arial" w:hAnsi="Arial"/>
        <w:sz w:val="16"/>
      </w:rPr>
      <w:tab/>
    </w:r>
    <w:r>
      <w:rPr>
        <w:rFonts w:ascii="Arial" w:hAnsi="Arial"/>
        <w:sz w:val="16"/>
      </w:rPr>
      <w:tab/>
      <w:t>CNPJ: 76.205.970/0001-95        Fone: (</w:t>
    </w:r>
    <w:proofErr w:type="gramStart"/>
    <w:r>
      <w:rPr>
        <w:rFonts w:ascii="Arial" w:hAnsi="Arial"/>
        <w:sz w:val="16"/>
      </w:rPr>
      <w:t>42)  3635</w:t>
    </w:r>
    <w:proofErr w:type="gramEnd"/>
    <w:r>
      <w:rPr>
        <w:rFonts w:ascii="Arial" w:hAnsi="Arial"/>
        <w:sz w:val="16"/>
      </w:rPr>
      <w:t>-8100</w:t>
    </w:r>
  </w:p>
  <w:p w:rsidR="003B518E" w:rsidRPr="00E87821" w:rsidRDefault="003B518E" w:rsidP="00D758B9">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8E" w:rsidRDefault="003B518E" w:rsidP="005F25B9">
    <w:pPr>
      <w:pStyle w:val="Ttulo2"/>
      <w:rPr>
        <w:b w:val="0"/>
        <w:sz w:val="34"/>
      </w:rPr>
    </w:pPr>
    <w:r>
      <w:rPr>
        <w:b w:val="0"/>
        <w:bCs w:val="0"/>
        <w:noProof/>
        <w:sz w:val="34"/>
      </w:rPr>
      <w:drawing>
        <wp:anchor distT="0" distB="0" distL="114300" distR="114300" simplePos="0" relativeHeight="251661824" behindDoc="1" locked="0" layoutInCell="1" allowOverlap="1" wp14:anchorId="43B5902F" wp14:editId="27692C13">
          <wp:simplePos x="0" y="0"/>
          <wp:positionH relativeFrom="column">
            <wp:posOffset>-187325</wp:posOffset>
          </wp:positionH>
          <wp:positionV relativeFrom="paragraph">
            <wp:posOffset>6350</wp:posOffset>
          </wp:positionV>
          <wp:extent cx="1288415" cy="1026795"/>
          <wp:effectExtent l="0" t="0" r="0" b="0"/>
          <wp:wrapNone/>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4"/>
      </w:rPr>
      <w:t>MUNICÍPIO DE LARANJEIRAS DO SUL</w:t>
    </w:r>
  </w:p>
  <w:p w:rsidR="003B518E" w:rsidRDefault="003B518E" w:rsidP="005F25B9">
    <w:pPr>
      <w:pStyle w:val="Ttulo2"/>
      <w:rPr>
        <w:b w:val="0"/>
        <w:sz w:val="18"/>
      </w:rPr>
    </w:pPr>
    <w:r>
      <w:rPr>
        <w:sz w:val="28"/>
      </w:rPr>
      <w:t>Estado do Paraná</w:t>
    </w:r>
  </w:p>
  <w:p w:rsidR="003B518E" w:rsidRPr="00672D63" w:rsidRDefault="003B518E" w:rsidP="005F25B9">
    <w:pPr>
      <w:pStyle w:val="Ttulo4"/>
      <w:jc w:val="center"/>
      <w:rPr>
        <w:szCs w:val="36"/>
      </w:rPr>
    </w:pPr>
    <w:r w:rsidRPr="00672D63">
      <w:rPr>
        <w:rFonts w:ascii="Arial" w:hAnsi="Arial"/>
        <w:sz w:val="16"/>
      </w:rPr>
      <w:t xml:space="preserve">Rua Expedicionário João Maria, 1020 – Centro – 85.301-410 </w:t>
    </w:r>
  </w:p>
  <w:p w:rsidR="003B518E" w:rsidRPr="000D56FA" w:rsidRDefault="003B518E" w:rsidP="005F25B9">
    <w:pPr>
      <w:pStyle w:val="Ttulo4"/>
      <w:jc w:val="center"/>
    </w:pPr>
    <w:r>
      <w:rPr>
        <w:rFonts w:ascii="Arial" w:hAnsi="Arial"/>
        <w:sz w:val="16"/>
      </w:rPr>
      <w:tab/>
    </w:r>
    <w:r>
      <w:rPr>
        <w:rFonts w:ascii="Arial" w:hAnsi="Arial"/>
        <w:sz w:val="16"/>
      </w:rPr>
      <w:tab/>
      <w:t>CNPJ: 76.205.970/0001-95        Fone: (</w:t>
    </w:r>
    <w:proofErr w:type="gramStart"/>
    <w:r>
      <w:rPr>
        <w:rFonts w:ascii="Arial" w:hAnsi="Arial"/>
        <w:sz w:val="16"/>
      </w:rPr>
      <w:t>42)  3635</w:t>
    </w:r>
    <w:proofErr w:type="gramEnd"/>
    <w:r>
      <w:rPr>
        <w:rFonts w:ascii="Arial" w:hAnsi="Arial"/>
        <w:sz w:val="16"/>
      </w:rPr>
      <w:t>-8100</w:t>
    </w:r>
  </w:p>
  <w:p w:rsidR="003B518E" w:rsidRPr="00F45FC7" w:rsidRDefault="003B518E" w:rsidP="005F25B9">
    <w:pPr>
      <w:pStyle w:val="Ttulo4"/>
      <w:rPr>
        <w:rFonts w:ascii="Times New Roman" w:hAnsi="Times New Roman"/>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2BCB"/>
    <w:multiLevelType w:val="singleLevel"/>
    <w:tmpl w:val="59A0B352"/>
    <w:lvl w:ilvl="0">
      <w:start w:val="1"/>
      <w:numFmt w:val="bullet"/>
      <w:pStyle w:val="tb0"/>
      <w:lvlText w:val=""/>
      <w:lvlJc w:val="left"/>
      <w:pPr>
        <w:tabs>
          <w:tab w:val="num" w:pos="502"/>
        </w:tabs>
        <w:ind w:left="502" w:hanging="360"/>
      </w:pPr>
      <w:rPr>
        <w:rFonts w:ascii="Symbol" w:hAnsi="Symbol" w:hint="default"/>
      </w:rPr>
    </w:lvl>
  </w:abstractNum>
  <w:abstractNum w:abstractNumId="1" w15:restartNumberingAfterBreak="0">
    <w:nsid w:val="08666C81"/>
    <w:multiLevelType w:val="hybridMultilevel"/>
    <w:tmpl w:val="0DA84054"/>
    <w:lvl w:ilvl="0" w:tplc="415E2D84">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9B52371"/>
    <w:multiLevelType w:val="hybridMultilevel"/>
    <w:tmpl w:val="8B76D1B8"/>
    <w:lvl w:ilvl="0" w:tplc="054A55BE">
      <w:numFmt w:val="bullet"/>
      <w:lvlText w:val=""/>
      <w:lvlJc w:val="left"/>
      <w:pPr>
        <w:ind w:left="1272" w:hanging="360"/>
      </w:pPr>
      <w:rPr>
        <w:rFonts w:hint="default"/>
        <w:w w:val="100"/>
        <w:lang w:val="pt-BR" w:eastAsia="pt-BR" w:bidi="pt-BR"/>
      </w:rPr>
    </w:lvl>
    <w:lvl w:ilvl="1" w:tplc="B3429598">
      <w:numFmt w:val="bullet"/>
      <w:lvlText w:val="•"/>
      <w:lvlJc w:val="left"/>
      <w:pPr>
        <w:ind w:left="2154" w:hanging="360"/>
      </w:pPr>
      <w:rPr>
        <w:rFonts w:hint="default"/>
        <w:lang w:val="pt-BR" w:eastAsia="pt-BR" w:bidi="pt-BR"/>
      </w:rPr>
    </w:lvl>
    <w:lvl w:ilvl="2" w:tplc="93BE6116">
      <w:numFmt w:val="bullet"/>
      <w:lvlText w:val="•"/>
      <w:lvlJc w:val="left"/>
      <w:pPr>
        <w:ind w:left="3029" w:hanging="360"/>
      </w:pPr>
      <w:rPr>
        <w:rFonts w:hint="default"/>
        <w:lang w:val="pt-BR" w:eastAsia="pt-BR" w:bidi="pt-BR"/>
      </w:rPr>
    </w:lvl>
    <w:lvl w:ilvl="3" w:tplc="260AB372">
      <w:numFmt w:val="bullet"/>
      <w:lvlText w:val="•"/>
      <w:lvlJc w:val="left"/>
      <w:pPr>
        <w:ind w:left="3904" w:hanging="360"/>
      </w:pPr>
      <w:rPr>
        <w:rFonts w:hint="default"/>
        <w:lang w:val="pt-BR" w:eastAsia="pt-BR" w:bidi="pt-BR"/>
      </w:rPr>
    </w:lvl>
    <w:lvl w:ilvl="4" w:tplc="9D403868">
      <w:numFmt w:val="bullet"/>
      <w:lvlText w:val="•"/>
      <w:lvlJc w:val="left"/>
      <w:pPr>
        <w:ind w:left="4779" w:hanging="360"/>
      </w:pPr>
      <w:rPr>
        <w:rFonts w:hint="default"/>
        <w:lang w:val="pt-BR" w:eastAsia="pt-BR" w:bidi="pt-BR"/>
      </w:rPr>
    </w:lvl>
    <w:lvl w:ilvl="5" w:tplc="7CEE5762">
      <w:numFmt w:val="bullet"/>
      <w:lvlText w:val="•"/>
      <w:lvlJc w:val="left"/>
      <w:pPr>
        <w:ind w:left="5654" w:hanging="360"/>
      </w:pPr>
      <w:rPr>
        <w:rFonts w:hint="default"/>
        <w:lang w:val="pt-BR" w:eastAsia="pt-BR" w:bidi="pt-BR"/>
      </w:rPr>
    </w:lvl>
    <w:lvl w:ilvl="6" w:tplc="B5A641E0">
      <w:numFmt w:val="bullet"/>
      <w:lvlText w:val="•"/>
      <w:lvlJc w:val="left"/>
      <w:pPr>
        <w:ind w:left="6528" w:hanging="360"/>
      </w:pPr>
      <w:rPr>
        <w:rFonts w:hint="default"/>
        <w:lang w:val="pt-BR" w:eastAsia="pt-BR" w:bidi="pt-BR"/>
      </w:rPr>
    </w:lvl>
    <w:lvl w:ilvl="7" w:tplc="7962033C">
      <w:numFmt w:val="bullet"/>
      <w:lvlText w:val="•"/>
      <w:lvlJc w:val="left"/>
      <w:pPr>
        <w:ind w:left="7403" w:hanging="360"/>
      </w:pPr>
      <w:rPr>
        <w:rFonts w:hint="default"/>
        <w:lang w:val="pt-BR" w:eastAsia="pt-BR" w:bidi="pt-BR"/>
      </w:rPr>
    </w:lvl>
    <w:lvl w:ilvl="8" w:tplc="893C3232">
      <w:numFmt w:val="bullet"/>
      <w:lvlText w:val="•"/>
      <w:lvlJc w:val="left"/>
      <w:pPr>
        <w:ind w:left="8278" w:hanging="360"/>
      </w:pPr>
      <w:rPr>
        <w:rFonts w:hint="default"/>
        <w:lang w:val="pt-BR" w:eastAsia="pt-BR" w:bidi="pt-BR"/>
      </w:rPr>
    </w:lvl>
  </w:abstractNum>
  <w:abstractNum w:abstractNumId="3" w15:restartNumberingAfterBreak="0">
    <w:nsid w:val="0DCE5AC5"/>
    <w:multiLevelType w:val="multilevel"/>
    <w:tmpl w:val="077C6898"/>
    <w:lvl w:ilvl="0">
      <w:start w:val="1"/>
      <w:numFmt w:val="decimal"/>
      <w:lvlText w:val="%1."/>
      <w:lvlJc w:val="left"/>
      <w:pPr>
        <w:ind w:left="555" w:hanging="55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F794478"/>
    <w:multiLevelType w:val="multilevel"/>
    <w:tmpl w:val="7402DEE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18C49FC"/>
    <w:multiLevelType w:val="multilevel"/>
    <w:tmpl w:val="29E6C1D4"/>
    <w:lvl w:ilvl="0">
      <w:start w:val="8"/>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8A3704"/>
    <w:multiLevelType w:val="hybridMultilevel"/>
    <w:tmpl w:val="CACEF13A"/>
    <w:lvl w:ilvl="0" w:tplc="CDF4B002">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64C1CAB"/>
    <w:multiLevelType w:val="multilevel"/>
    <w:tmpl w:val="2BCC76A2"/>
    <w:lvl w:ilvl="0">
      <w:start w:val="1"/>
      <w:numFmt w:val="decimal"/>
      <w:pStyle w:val="t2"/>
      <w:lvlText w:val="%1."/>
      <w:lvlJc w:val="left"/>
      <w:pPr>
        <w:tabs>
          <w:tab w:val="num" w:pos="2204"/>
        </w:tabs>
        <w:ind w:left="2128" w:hanging="284"/>
      </w:pPr>
      <w:rPr>
        <w:rFonts w:hint="default"/>
      </w:rPr>
    </w:lvl>
    <w:lvl w:ilvl="1">
      <w:start w:val="1"/>
      <w:numFmt w:val="decimal"/>
      <w:pStyle w:val="tb1"/>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D5C100D"/>
    <w:multiLevelType w:val="multilevel"/>
    <w:tmpl w:val="55864724"/>
    <w:lvl w:ilvl="0">
      <w:start w:val="1"/>
      <w:numFmt w:val="decimal"/>
      <w:pStyle w:val="Nivel01"/>
      <w:lvlText w:val="%1."/>
      <w:lvlJc w:val="left"/>
      <w:pPr>
        <w:ind w:left="360" w:hanging="360"/>
      </w:pPr>
      <w:rPr>
        <w:rFonts w:hint="default"/>
        <w:b/>
      </w:rPr>
    </w:lvl>
    <w:lvl w:ilvl="1">
      <w:start w:val="17"/>
      <w:numFmt w:val="decimal"/>
      <w:pStyle w:val="Nivel2"/>
      <w:lvlText w:val="%1.%2."/>
      <w:lvlJc w:val="left"/>
      <w:pPr>
        <w:ind w:left="4969" w:hanging="432"/>
      </w:pPr>
      <w:rPr>
        <w:rFonts w:hint="default"/>
        <w:b w:val="0"/>
        <w:i w:val="0"/>
        <w:strike w:val="0"/>
        <w:color w:val="auto"/>
        <w:sz w:val="20"/>
        <w:szCs w:val="20"/>
        <w:u w:val="none"/>
      </w:rPr>
    </w:lvl>
    <w:lvl w:ilvl="2">
      <w:numFmt w:val="decimal"/>
      <w:pStyle w:val="Nivel3"/>
      <w:lvlText w:val="%1.%2.%3."/>
      <w:lvlJc w:val="left"/>
      <w:pPr>
        <w:ind w:left="319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rPr>
        <w:rFonts w:hint="default"/>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D73F30"/>
    <w:multiLevelType w:val="multilevel"/>
    <w:tmpl w:val="002C08A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24A2062F"/>
    <w:multiLevelType w:val="singleLevel"/>
    <w:tmpl w:val="0416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255A3617"/>
    <w:multiLevelType w:val="hybridMultilevel"/>
    <w:tmpl w:val="09EC12B8"/>
    <w:lvl w:ilvl="0" w:tplc="7846B4EA">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5F27544"/>
    <w:multiLevelType w:val="multilevel"/>
    <w:tmpl w:val="1BA4C16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3F324FF"/>
    <w:multiLevelType w:val="hybridMultilevel"/>
    <w:tmpl w:val="0E9E24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9AFDD0B"/>
    <w:multiLevelType w:val="multilevel"/>
    <w:tmpl w:val="10F00E35"/>
    <w:lvl w:ilvl="0">
      <w:numFmt w:val="bullet"/>
      <w:lvlText w:val=""/>
      <w:lvlJc w:val="left"/>
      <w:pPr>
        <w:tabs>
          <w:tab w:val="num" w:pos="990"/>
        </w:tabs>
        <w:ind w:left="990" w:hanging="285"/>
      </w:pPr>
      <w:rPr>
        <w:rFonts w:ascii="Symbol" w:hAnsi="Symbol" w:cs="Symbol"/>
        <w:sz w:val="20"/>
        <w:szCs w:val="20"/>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5" w15:restartNumberingAfterBreak="0">
    <w:nsid w:val="41534E9C"/>
    <w:multiLevelType w:val="hybridMultilevel"/>
    <w:tmpl w:val="E80E1D74"/>
    <w:lvl w:ilvl="0" w:tplc="6DAE33E4">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CB625B1"/>
    <w:multiLevelType w:val="hybridMultilevel"/>
    <w:tmpl w:val="A094E9EC"/>
    <w:lvl w:ilvl="0" w:tplc="49084530">
      <w:start w:val="1"/>
      <w:numFmt w:val="upperRoman"/>
      <w:lvlText w:val="%1."/>
      <w:lvlJc w:val="right"/>
      <w:pPr>
        <w:ind w:left="720" w:hanging="360"/>
      </w:pPr>
      <w:rPr>
        <w:b/>
      </w:rPr>
    </w:lvl>
    <w:lvl w:ilvl="1" w:tplc="9620ACCA">
      <w:start w:val="1"/>
      <w:numFmt w:val="lowerLetter"/>
      <w:lvlText w:val="%2)"/>
      <w:lvlJc w:val="left"/>
      <w:pPr>
        <w:ind w:left="1785" w:hanging="705"/>
      </w:pPr>
      <w:rPr>
        <w:rFonts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DC8319B"/>
    <w:multiLevelType w:val="hybridMultilevel"/>
    <w:tmpl w:val="66261B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391214E"/>
    <w:multiLevelType w:val="hybridMultilevel"/>
    <w:tmpl w:val="055E31E0"/>
    <w:lvl w:ilvl="0" w:tplc="D494AE4E">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75225FA"/>
    <w:multiLevelType w:val="hybridMultilevel"/>
    <w:tmpl w:val="4CAA98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0CF2D71"/>
    <w:multiLevelType w:val="hybridMultilevel"/>
    <w:tmpl w:val="0506241C"/>
    <w:lvl w:ilvl="0" w:tplc="C0B80886">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1D57D45"/>
    <w:multiLevelType w:val="hybridMultilevel"/>
    <w:tmpl w:val="B49C5E5E"/>
    <w:lvl w:ilvl="0" w:tplc="D018E618">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34E6413"/>
    <w:multiLevelType w:val="hybridMultilevel"/>
    <w:tmpl w:val="76FE9140"/>
    <w:lvl w:ilvl="0" w:tplc="D6446DA4">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53910D5"/>
    <w:multiLevelType w:val="singleLevel"/>
    <w:tmpl w:val="CF14E2C6"/>
    <w:lvl w:ilvl="0">
      <w:start w:val="1"/>
      <w:numFmt w:val="bullet"/>
      <w:pStyle w:val="Estilo1"/>
      <w:lvlText w:val="-"/>
      <w:lvlJc w:val="left"/>
      <w:pPr>
        <w:tabs>
          <w:tab w:val="num" w:pos="360"/>
        </w:tabs>
        <w:ind w:left="360" w:hanging="360"/>
      </w:pPr>
      <w:rPr>
        <w:rFonts w:ascii="Tahoma" w:hAnsi="Tahoma" w:hint="default"/>
      </w:rPr>
    </w:lvl>
  </w:abstractNum>
  <w:abstractNum w:abstractNumId="24" w15:restartNumberingAfterBreak="0">
    <w:nsid w:val="67D349F1"/>
    <w:multiLevelType w:val="hybridMultilevel"/>
    <w:tmpl w:val="D08416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AF04C49"/>
    <w:multiLevelType w:val="hybridMultilevel"/>
    <w:tmpl w:val="9CC47D9C"/>
    <w:lvl w:ilvl="0" w:tplc="503C6750">
      <w:start w:val="609"/>
      <w:numFmt w:val="bullet"/>
      <w:lvlText w:val=""/>
      <w:lvlJc w:val="left"/>
      <w:pPr>
        <w:tabs>
          <w:tab w:val="num" w:pos="720"/>
        </w:tabs>
        <w:ind w:left="720" w:hanging="360"/>
      </w:pPr>
      <w:rPr>
        <w:rFonts w:ascii="Symbol" w:eastAsia="Times New Roman" w:hAnsi="Symbol" w:cs="Arial" w:hint="default"/>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CD017C"/>
    <w:multiLevelType w:val="hybridMultilevel"/>
    <w:tmpl w:val="405217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32B096C"/>
    <w:multiLevelType w:val="hybridMultilevel"/>
    <w:tmpl w:val="3A2AB3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5F50B1A"/>
    <w:multiLevelType w:val="multilevel"/>
    <w:tmpl w:val="4D3EDB34"/>
    <w:lvl w:ilvl="0">
      <w:start w:val="7"/>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8FF1B19"/>
    <w:multiLevelType w:val="multilevel"/>
    <w:tmpl w:val="A55E93DA"/>
    <w:lvl w:ilvl="0">
      <w:start w:val="1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720"/>
        </w:tabs>
        <w:ind w:left="720" w:hanging="72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080"/>
        </w:tabs>
        <w:ind w:left="1080" w:hanging="108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30" w15:restartNumberingAfterBreak="0">
    <w:nsid w:val="7F3D192E"/>
    <w:multiLevelType w:val="multilevel"/>
    <w:tmpl w:val="6CA2EA9C"/>
    <w:lvl w:ilvl="0">
      <w:start w:val="8"/>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abstractNumId w:val="0"/>
  </w:num>
  <w:num w:numId="2">
    <w:abstractNumId w:val="7"/>
  </w:num>
  <w:num w:numId="3">
    <w:abstractNumId w:val="23"/>
  </w:num>
  <w:num w:numId="4">
    <w:abstractNumId w:val="3"/>
  </w:num>
  <w:num w:numId="5">
    <w:abstractNumId w:val="10"/>
  </w:num>
  <w:num w:numId="6">
    <w:abstractNumId w:val="28"/>
  </w:num>
  <w:num w:numId="7">
    <w:abstractNumId w:val="25"/>
  </w:num>
  <w:num w:numId="8">
    <w:abstractNumId w:val="30"/>
  </w:num>
  <w:num w:numId="9">
    <w:abstractNumId w:val="5"/>
  </w:num>
  <w:num w:numId="10">
    <w:abstractNumId w:val="12"/>
  </w:num>
  <w:num w:numId="11">
    <w:abstractNumId w:val="4"/>
  </w:num>
  <w:num w:numId="12">
    <w:abstractNumId w:val="9"/>
  </w:num>
  <w:num w:numId="13">
    <w:abstractNumId w:val="26"/>
  </w:num>
  <w:num w:numId="14">
    <w:abstractNumId w:val="2"/>
  </w:num>
  <w:num w:numId="15">
    <w:abstractNumId w:val="17"/>
  </w:num>
  <w:num w:numId="16">
    <w:abstractNumId w:val="29"/>
  </w:num>
  <w:num w:numId="17">
    <w:abstractNumId w:val="14"/>
  </w:num>
  <w:num w:numId="18">
    <w:abstractNumId w:val="24"/>
  </w:num>
  <w:num w:numId="19">
    <w:abstractNumId w:val="19"/>
  </w:num>
  <w:num w:numId="20">
    <w:abstractNumId w:val="27"/>
  </w:num>
  <w:num w:numId="21">
    <w:abstractNumId w:val="8"/>
  </w:num>
  <w:num w:numId="22">
    <w:abstractNumId w:val="13"/>
  </w:num>
  <w:num w:numId="23">
    <w:abstractNumId w:val="1"/>
  </w:num>
  <w:num w:numId="24">
    <w:abstractNumId w:val="16"/>
  </w:num>
  <w:num w:numId="25">
    <w:abstractNumId w:val="21"/>
  </w:num>
  <w:num w:numId="26">
    <w:abstractNumId w:val="18"/>
  </w:num>
  <w:num w:numId="27">
    <w:abstractNumId w:val="11"/>
  </w:num>
  <w:num w:numId="28">
    <w:abstractNumId w:val="6"/>
  </w:num>
  <w:num w:numId="29">
    <w:abstractNumId w:val="15"/>
  </w:num>
  <w:num w:numId="30">
    <w:abstractNumId w:val="2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649"/>
    <w:rsid w:val="00005E12"/>
    <w:rsid w:val="00010C59"/>
    <w:rsid w:val="0001151A"/>
    <w:rsid w:val="00012129"/>
    <w:rsid w:val="00014850"/>
    <w:rsid w:val="00014B69"/>
    <w:rsid w:val="00015953"/>
    <w:rsid w:val="00016713"/>
    <w:rsid w:val="000265A4"/>
    <w:rsid w:val="00027704"/>
    <w:rsid w:val="00030E21"/>
    <w:rsid w:val="00031958"/>
    <w:rsid w:val="00036F38"/>
    <w:rsid w:val="0004311C"/>
    <w:rsid w:val="0004598A"/>
    <w:rsid w:val="000507FD"/>
    <w:rsid w:val="00051072"/>
    <w:rsid w:val="000634A8"/>
    <w:rsid w:val="00071AF3"/>
    <w:rsid w:val="000732F2"/>
    <w:rsid w:val="000740CC"/>
    <w:rsid w:val="00080CAE"/>
    <w:rsid w:val="00094A57"/>
    <w:rsid w:val="000951DC"/>
    <w:rsid w:val="000A0851"/>
    <w:rsid w:val="000A0AA8"/>
    <w:rsid w:val="000A11E0"/>
    <w:rsid w:val="000A4539"/>
    <w:rsid w:val="000B0271"/>
    <w:rsid w:val="000B0CAF"/>
    <w:rsid w:val="000B2246"/>
    <w:rsid w:val="000B2A33"/>
    <w:rsid w:val="000B32A5"/>
    <w:rsid w:val="000B4190"/>
    <w:rsid w:val="000C1612"/>
    <w:rsid w:val="000C1D40"/>
    <w:rsid w:val="000C204D"/>
    <w:rsid w:val="000C38F4"/>
    <w:rsid w:val="000D0E91"/>
    <w:rsid w:val="000D146B"/>
    <w:rsid w:val="000D32FE"/>
    <w:rsid w:val="000D56FA"/>
    <w:rsid w:val="000D77BA"/>
    <w:rsid w:val="000E198C"/>
    <w:rsid w:val="000E66F6"/>
    <w:rsid w:val="000E6C40"/>
    <w:rsid w:val="000E76F3"/>
    <w:rsid w:val="00102F88"/>
    <w:rsid w:val="00104474"/>
    <w:rsid w:val="001105D0"/>
    <w:rsid w:val="00122456"/>
    <w:rsid w:val="00125512"/>
    <w:rsid w:val="00127381"/>
    <w:rsid w:val="00131F72"/>
    <w:rsid w:val="00132667"/>
    <w:rsid w:val="00137072"/>
    <w:rsid w:val="00140322"/>
    <w:rsid w:val="00140E02"/>
    <w:rsid w:val="001419B3"/>
    <w:rsid w:val="0014359E"/>
    <w:rsid w:val="00143866"/>
    <w:rsid w:val="00145B22"/>
    <w:rsid w:val="001479AF"/>
    <w:rsid w:val="00165089"/>
    <w:rsid w:val="00167734"/>
    <w:rsid w:val="0017050F"/>
    <w:rsid w:val="00170B06"/>
    <w:rsid w:val="00171953"/>
    <w:rsid w:val="00173309"/>
    <w:rsid w:val="001766B2"/>
    <w:rsid w:val="00183F5B"/>
    <w:rsid w:val="00185705"/>
    <w:rsid w:val="001869EA"/>
    <w:rsid w:val="00190279"/>
    <w:rsid w:val="001905B8"/>
    <w:rsid w:val="001A1D84"/>
    <w:rsid w:val="001A2230"/>
    <w:rsid w:val="001A795F"/>
    <w:rsid w:val="001B2811"/>
    <w:rsid w:val="001B32BB"/>
    <w:rsid w:val="001B3CE5"/>
    <w:rsid w:val="001C4663"/>
    <w:rsid w:val="001D28BF"/>
    <w:rsid w:val="002004AA"/>
    <w:rsid w:val="00212F5F"/>
    <w:rsid w:val="00216D11"/>
    <w:rsid w:val="002174A4"/>
    <w:rsid w:val="0022118E"/>
    <w:rsid w:val="00222280"/>
    <w:rsid w:val="00225452"/>
    <w:rsid w:val="002306A9"/>
    <w:rsid w:val="00247C91"/>
    <w:rsid w:val="00251974"/>
    <w:rsid w:val="002569D0"/>
    <w:rsid w:val="00260DD6"/>
    <w:rsid w:val="002702CA"/>
    <w:rsid w:val="00273D9C"/>
    <w:rsid w:val="00283F56"/>
    <w:rsid w:val="00290577"/>
    <w:rsid w:val="002937E4"/>
    <w:rsid w:val="00293AFE"/>
    <w:rsid w:val="002A29F6"/>
    <w:rsid w:val="002B1CB3"/>
    <w:rsid w:val="002B4E6D"/>
    <w:rsid w:val="002B6225"/>
    <w:rsid w:val="002C0E18"/>
    <w:rsid w:val="002C177C"/>
    <w:rsid w:val="002C2BCD"/>
    <w:rsid w:val="002D05AC"/>
    <w:rsid w:val="002D0CCE"/>
    <w:rsid w:val="002D3EE7"/>
    <w:rsid w:val="002D435B"/>
    <w:rsid w:val="002E09DE"/>
    <w:rsid w:val="002F316D"/>
    <w:rsid w:val="002F6BC5"/>
    <w:rsid w:val="00303B4F"/>
    <w:rsid w:val="00303F4F"/>
    <w:rsid w:val="003045FE"/>
    <w:rsid w:val="00304B07"/>
    <w:rsid w:val="00304CCD"/>
    <w:rsid w:val="003149A0"/>
    <w:rsid w:val="00322EEF"/>
    <w:rsid w:val="003248B4"/>
    <w:rsid w:val="00325356"/>
    <w:rsid w:val="00333C45"/>
    <w:rsid w:val="00335FA4"/>
    <w:rsid w:val="00336F15"/>
    <w:rsid w:val="0034203F"/>
    <w:rsid w:val="00352BAF"/>
    <w:rsid w:val="003659C7"/>
    <w:rsid w:val="0036604A"/>
    <w:rsid w:val="00376535"/>
    <w:rsid w:val="003836DF"/>
    <w:rsid w:val="00390586"/>
    <w:rsid w:val="003975C9"/>
    <w:rsid w:val="003A08B1"/>
    <w:rsid w:val="003A36C6"/>
    <w:rsid w:val="003A791B"/>
    <w:rsid w:val="003B518E"/>
    <w:rsid w:val="003B731C"/>
    <w:rsid w:val="003C5F80"/>
    <w:rsid w:val="003D102E"/>
    <w:rsid w:val="003D4BB2"/>
    <w:rsid w:val="003E3800"/>
    <w:rsid w:val="003F0410"/>
    <w:rsid w:val="003F561D"/>
    <w:rsid w:val="00400073"/>
    <w:rsid w:val="00401673"/>
    <w:rsid w:val="00404818"/>
    <w:rsid w:val="004226B0"/>
    <w:rsid w:val="00425EA0"/>
    <w:rsid w:val="00426AEE"/>
    <w:rsid w:val="00431554"/>
    <w:rsid w:val="0043247F"/>
    <w:rsid w:val="00434FC2"/>
    <w:rsid w:val="00441A24"/>
    <w:rsid w:val="00441A66"/>
    <w:rsid w:val="004460C3"/>
    <w:rsid w:val="004531C9"/>
    <w:rsid w:val="00453BD4"/>
    <w:rsid w:val="00453E64"/>
    <w:rsid w:val="00460C04"/>
    <w:rsid w:val="004643A2"/>
    <w:rsid w:val="004647B8"/>
    <w:rsid w:val="00474FA3"/>
    <w:rsid w:val="00480D22"/>
    <w:rsid w:val="00480D35"/>
    <w:rsid w:val="004810AE"/>
    <w:rsid w:val="004835D0"/>
    <w:rsid w:val="004877CF"/>
    <w:rsid w:val="00493757"/>
    <w:rsid w:val="00497922"/>
    <w:rsid w:val="004A58B2"/>
    <w:rsid w:val="004B2E41"/>
    <w:rsid w:val="004B77F8"/>
    <w:rsid w:val="004C05C7"/>
    <w:rsid w:val="004C0FC3"/>
    <w:rsid w:val="004D099E"/>
    <w:rsid w:val="004D538C"/>
    <w:rsid w:val="004D5951"/>
    <w:rsid w:val="004D6C5E"/>
    <w:rsid w:val="004E42B1"/>
    <w:rsid w:val="004E4D75"/>
    <w:rsid w:val="004F1788"/>
    <w:rsid w:val="004F1818"/>
    <w:rsid w:val="004F3DAE"/>
    <w:rsid w:val="004F5723"/>
    <w:rsid w:val="004F57C9"/>
    <w:rsid w:val="0050310F"/>
    <w:rsid w:val="00510979"/>
    <w:rsid w:val="005129B9"/>
    <w:rsid w:val="00517294"/>
    <w:rsid w:val="00523A27"/>
    <w:rsid w:val="00524D46"/>
    <w:rsid w:val="00524DE5"/>
    <w:rsid w:val="005266D1"/>
    <w:rsid w:val="00526991"/>
    <w:rsid w:val="00531D27"/>
    <w:rsid w:val="005417AD"/>
    <w:rsid w:val="0055333C"/>
    <w:rsid w:val="00553700"/>
    <w:rsid w:val="005537E7"/>
    <w:rsid w:val="00564F2F"/>
    <w:rsid w:val="00570E76"/>
    <w:rsid w:val="00576A4C"/>
    <w:rsid w:val="00582A2C"/>
    <w:rsid w:val="0059043F"/>
    <w:rsid w:val="00592641"/>
    <w:rsid w:val="0059413D"/>
    <w:rsid w:val="005A1137"/>
    <w:rsid w:val="005A2A8D"/>
    <w:rsid w:val="005A2EC7"/>
    <w:rsid w:val="005A7D71"/>
    <w:rsid w:val="005B0EF6"/>
    <w:rsid w:val="005C2B6C"/>
    <w:rsid w:val="005C4591"/>
    <w:rsid w:val="005C6D66"/>
    <w:rsid w:val="005E47A8"/>
    <w:rsid w:val="005E56FB"/>
    <w:rsid w:val="005F0E36"/>
    <w:rsid w:val="005F1CEF"/>
    <w:rsid w:val="005F25B9"/>
    <w:rsid w:val="005F48FD"/>
    <w:rsid w:val="00602201"/>
    <w:rsid w:val="0061051D"/>
    <w:rsid w:val="0061523C"/>
    <w:rsid w:val="00616C5E"/>
    <w:rsid w:val="006332A1"/>
    <w:rsid w:val="00635420"/>
    <w:rsid w:val="006407F8"/>
    <w:rsid w:val="00641544"/>
    <w:rsid w:val="00644C98"/>
    <w:rsid w:val="006536F7"/>
    <w:rsid w:val="00661FE4"/>
    <w:rsid w:val="00663E37"/>
    <w:rsid w:val="00664008"/>
    <w:rsid w:val="00666635"/>
    <w:rsid w:val="006702AB"/>
    <w:rsid w:val="006707D8"/>
    <w:rsid w:val="00673C8A"/>
    <w:rsid w:val="006746FD"/>
    <w:rsid w:val="00677E74"/>
    <w:rsid w:val="006804CA"/>
    <w:rsid w:val="00682602"/>
    <w:rsid w:val="00683039"/>
    <w:rsid w:val="006864D2"/>
    <w:rsid w:val="00686B52"/>
    <w:rsid w:val="00687584"/>
    <w:rsid w:val="00687991"/>
    <w:rsid w:val="00690CF1"/>
    <w:rsid w:val="00690CFB"/>
    <w:rsid w:val="006913FD"/>
    <w:rsid w:val="0069595D"/>
    <w:rsid w:val="006A61EE"/>
    <w:rsid w:val="006A752F"/>
    <w:rsid w:val="006B4A81"/>
    <w:rsid w:val="006B5B1E"/>
    <w:rsid w:val="006C38ED"/>
    <w:rsid w:val="006D2A57"/>
    <w:rsid w:val="006D3E2D"/>
    <w:rsid w:val="006D4B2C"/>
    <w:rsid w:val="006E61FE"/>
    <w:rsid w:val="006F037D"/>
    <w:rsid w:val="006F723A"/>
    <w:rsid w:val="006F7A8C"/>
    <w:rsid w:val="00701FCD"/>
    <w:rsid w:val="00705D66"/>
    <w:rsid w:val="007069E1"/>
    <w:rsid w:val="00712EA2"/>
    <w:rsid w:val="00724AAE"/>
    <w:rsid w:val="00724C02"/>
    <w:rsid w:val="00725963"/>
    <w:rsid w:val="00731100"/>
    <w:rsid w:val="007415BB"/>
    <w:rsid w:val="007470FF"/>
    <w:rsid w:val="00756686"/>
    <w:rsid w:val="00756952"/>
    <w:rsid w:val="00774949"/>
    <w:rsid w:val="00777244"/>
    <w:rsid w:val="007851A4"/>
    <w:rsid w:val="00786B46"/>
    <w:rsid w:val="00787542"/>
    <w:rsid w:val="007A2172"/>
    <w:rsid w:val="007A619F"/>
    <w:rsid w:val="007B2A73"/>
    <w:rsid w:val="007B3A0D"/>
    <w:rsid w:val="007B6425"/>
    <w:rsid w:val="007B7812"/>
    <w:rsid w:val="007C48D1"/>
    <w:rsid w:val="007C55A1"/>
    <w:rsid w:val="007C74EF"/>
    <w:rsid w:val="007D0883"/>
    <w:rsid w:val="007D29AE"/>
    <w:rsid w:val="007D33ED"/>
    <w:rsid w:val="007D7CAF"/>
    <w:rsid w:val="007D7EEB"/>
    <w:rsid w:val="007E7787"/>
    <w:rsid w:val="007F2A7B"/>
    <w:rsid w:val="007F7058"/>
    <w:rsid w:val="0080268E"/>
    <w:rsid w:val="00807E96"/>
    <w:rsid w:val="00810992"/>
    <w:rsid w:val="00812DC4"/>
    <w:rsid w:val="00813451"/>
    <w:rsid w:val="008144C6"/>
    <w:rsid w:val="00814F3A"/>
    <w:rsid w:val="0082630F"/>
    <w:rsid w:val="00830E93"/>
    <w:rsid w:val="00832354"/>
    <w:rsid w:val="00832475"/>
    <w:rsid w:val="00835DF6"/>
    <w:rsid w:val="00837500"/>
    <w:rsid w:val="00840EEB"/>
    <w:rsid w:val="008422E5"/>
    <w:rsid w:val="00846F6E"/>
    <w:rsid w:val="00847F38"/>
    <w:rsid w:val="008524E7"/>
    <w:rsid w:val="008619BA"/>
    <w:rsid w:val="00863819"/>
    <w:rsid w:val="00865306"/>
    <w:rsid w:val="00867079"/>
    <w:rsid w:val="008723DF"/>
    <w:rsid w:val="00876FF5"/>
    <w:rsid w:val="00882769"/>
    <w:rsid w:val="00882FE0"/>
    <w:rsid w:val="00887A4E"/>
    <w:rsid w:val="00897289"/>
    <w:rsid w:val="008A45A7"/>
    <w:rsid w:val="008A5B16"/>
    <w:rsid w:val="008B1870"/>
    <w:rsid w:val="008B28D8"/>
    <w:rsid w:val="008B342A"/>
    <w:rsid w:val="008B64D5"/>
    <w:rsid w:val="008C4DA7"/>
    <w:rsid w:val="008C7EC7"/>
    <w:rsid w:val="008C7EEB"/>
    <w:rsid w:val="008D0886"/>
    <w:rsid w:val="008E5960"/>
    <w:rsid w:val="008E7E0B"/>
    <w:rsid w:val="008F0527"/>
    <w:rsid w:val="008F2EB9"/>
    <w:rsid w:val="008F58A8"/>
    <w:rsid w:val="00901441"/>
    <w:rsid w:val="0090521F"/>
    <w:rsid w:val="00915B95"/>
    <w:rsid w:val="0091659D"/>
    <w:rsid w:val="0092561A"/>
    <w:rsid w:val="00927CAF"/>
    <w:rsid w:val="00927F2E"/>
    <w:rsid w:val="009329D9"/>
    <w:rsid w:val="00933390"/>
    <w:rsid w:val="00934E42"/>
    <w:rsid w:val="00944274"/>
    <w:rsid w:val="009540AD"/>
    <w:rsid w:val="00963754"/>
    <w:rsid w:val="009671C4"/>
    <w:rsid w:val="0097326B"/>
    <w:rsid w:val="00985698"/>
    <w:rsid w:val="00985779"/>
    <w:rsid w:val="00985851"/>
    <w:rsid w:val="0098649E"/>
    <w:rsid w:val="009940B1"/>
    <w:rsid w:val="00996D22"/>
    <w:rsid w:val="009A4140"/>
    <w:rsid w:val="009A4CAB"/>
    <w:rsid w:val="009A5F60"/>
    <w:rsid w:val="009B0BF8"/>
    <w:rsid w:val="009B2CC1"/>
    <w:rsid w:val="009C233C"/>
    <w:rsid w:val="009C5CB2"/>
    <w:rsid w:val="009C7206"/>
    <w:rsid w:val="009D5264"/>
    <w:rsid w:val="009D7FEF"/>
    <w:rsid w:val="009E05B5"/>
    <w:rsid w:val="009E0AFC"/>
    <w:rsid w:val="009E53AF"/>
    <w:rsid w:val="009E64B5"/>
    <w:rsid w:val="009E6EDB"/>
    <w:rsid w:val="009F6AD9"/>
    <w:rsid w:val="009F6B20"/>
    <w:rsid w:val="00A04252"/>
    <w:rsid w:val="00A07641"/>
    <w:rsid w:val="00A10C1D"/>
    <w:rsid w:val="00A237D3"/>
    <w:rsid w:val="00A24A97"/>
    <w:rsid w:val="00A25B01"/>
    <w:rsid w:val="00A30005"/>
    <w:rsid w:val="00A46359"/>
    <w:rsid w:val="00A56EC1"/>
    <w:rsid w:val="00A61B65"/>
    <w:rsid w:val="00A66AED"/>
    <w:rsid w:val="00A70637"/>
    <w:rsid w:val="00A718E8"/>
    <w:rsid w:val="00A80FEB"/>
    <w:rsid w:val="00A83F6A"/>
    <w:rsid w:val="00A92C90"/>
    <w:rsid w:val="00A93BAC"/>
    <w:rsid w:val="00A940D4"/>
    <w:rsid w:val="00A95CFF"/>
    <w:rsid w:val="00A97748"/>
    <w:rsid w:val="00AA352B"/>
    <w:rsid w:val="00AA5143"/>
    <w:rsid w:val="00AB4E3D"/>
    <w:rsid w:val="00AC02FA"/>
    <w:rsid w:val="00AC0B62"/>
    <w:rsid w:val="00AC4712"/>
    <w:rsid w:val="00AD212C"/>
    <w:rsid w:val="00AD3B9A"/>
    <w:rsid w:val="00AD5667"/>
    <w:rsid w:val="00AD5E36"/>
    <w:rsid w:val="00AD6F1C"/>
    <w:rsid w:val="00AE355F"/>
    <w:rsid w:val="00AF0679"/>
    <w:rsid w:val="00B004A0"/>
    <w:rsid w:val="00B052EB"/>
    <w:rsid w:val="00B105A9"/>
    <w:rsid w:val="00B130A8"/>
    <w:rsid w:val="00B13E70"/>
    <w:rsid w:val="00B15CEE"/>
    <w:rsid w:val="00B15E63"/>
    <w:rsid w:val="00B2642D"/>
    <w:rsid w:val="00B30856"/>
    <w:rsid w:val="00B36245"/>
    <w:rsid w:val="00B40649"/>
    <w:rsid w:val="00B5007D"/>
    <w:rsid w:val="00B51C83"/>
    <w:rsid w:val="00B523AA"/>
    <w:rsid w:val="00B60CAF"/>
    <w:rsid w:val="00B6461A"/>
    <w:rsid w:val="00B729B9"/>
    <w:rsid w:val="00B84AAC"/>
    <w:rsid w:val="00B84C9F"/>
    <w:rsid w:val="00B95237"/>
    <w:rsid w:val="00B960B3"/>
    <w:rsid w:val="00BA02FC"/>
    <w:rsid w:val="00BA0D46"/>
    <w:rsid w:val="00BA358A"/>
    <w:rsid w:val="00BA48AD"/>
    <w:rsid w:val="00BB0014"/>
    <w:rsid w:val="00BB69DA"/>
    <w:rsid w:val="00BB7F88"/>
    <w:rsid w:val="00BD1142"/>
    <w:rsid w:val="00BD6AD8"/>
    <w:rsid w:val="00BE3D2D"/>
    <w:rsid w:val="00BE62AE"/>
    <w:rsid w:val="00BF1F03"/>
    <w:rsid w:val="00BF2B7C"/>
    <w:rsid w:val="00C024C2"/>
    <w:rsid w:val="00C0338A"/>
    <w:rsid w:val="00C047AC"/>
    <w:rsid w:val="00C070B7"/>
    <w:rsid w:val="00C12E91"/>
    <w:rsid w:val="00C136CA"/>
    <w:rsid w:val="00C270C0"/>
    <w:rsid w:val="00C4257E"/>
    <w:rsid w:val="00C437DF"/>
    <w:rsid w:val="00C438E6"/>
    <w:rsid w:val="00C614FA"/>
    <w:rsid w:val="00C6470D"/>
    <w:rsid w:val="00C665C8"/>
    <w:rsid w:val="00C6732A"/>
    <w:rsid w:val="00C73EED"/>
    <w:rsid w:val="00C755E6"/>
    <w:rsid w:val="00C75B64"/>
    <w:rsid w:val="00C8463C"/>
    <w:rsid w:val="00C859CC"/>
    <w:rsid w:val="00C876D8"/>
    <w:rsid w:val="00C935CE"/>
    <w:rsid w:val="00CA266B"/>
    <w:rsid w:val="00CA3C66"/>
    <w:rsid w:val="00CA6F53"/>
    <w:rsid w:val="00CB035E"/>
    <w:rsid w:val="00CB3B81"/>
    <w:rsid w:val="00CC3E46"/>
    <w:rsid w:val="00CC73B0"/>
    <w:rsid w:val="00CD46E1"/>
    <w:rsid w:val="00CE0A8E"/>
    <w:rsid w:val="00CE33A6"/>
    <w:rsid w:val="00CE37E3"/>
    <w:rsid w:val="00CE4B19"/>
    <w:rsid w:val="00CE4D47"/>
    <w:rsid w:val="00CE708E"/>
    <w:rsid w:val="00CE7C78"/>
    <w:rsid w:val="00CF6616"/>
    <w:rsid w:val="00D003D7"/>
    <w:rsid w:val="00D00EC5"/>
    <w:rsid w:val="00D01EA9"/>
    <w:rsid w:val="00D122BB"/>
    <w:rsid w:val="00D13357"/>
    <w:rsid w:val="00D230DD"/>
    <w:rsid w:val="00D30A8B"/>
    <w:rsid w:val="00D31615"/>
    <w:rsid w:val="00D50BFF"/>
    <w:rsid w:val="00D526A9"/>
    <w:rsid w:val="00D54D68"/>
    <w:rsid w:val="00D60623"/>
    <w:rsid w:val="00D61251"/>
    <w:rsid w:val="00D74B6E"/>
    <w:rsid w:val="00D758B9"/>
    <w:rsid w:val="00D76DCC"/>
    <w:rsid w:val="00D86B72"/>
    <w:rsid w:val="00D86C34"/>
    <w:rsid w:val="00D979C5"/>
    <w:rsid w:val="00D97C6F"/>
    <w:rsid w:val="00DA1C42"/>
    <w:rsid w:val="00DA5CBC"/>
    <w:rsid w:val="00DB0998"/>
    <w:rsid w:val="00DB3AB5"/>
    <w:rsid w:val="00DB7A43"/>
    <w:rsid w:val="00DC09FC"/>
    <w:rsid w:val="00DC4EE2"/>
    <w:rsid w:val="00DC5E81"/>
    <w:rsid w:val="00DC6A17"/>
    <w:rsid w:val="00DD03AE"/>
    <w:rsid w:val="00DD0E79"/>
    <w:rsid w:val="00DD36AF"/>
    <w:rsid w:val="00DD3C9F"/>
    <w:rsid w:val="00DE010B"/>
    <w:rsid w:val="00DE3BA5"/>
    <w:rsid w:val="00DE6830"/>
    <w:rsid w:val="00DF34D7"/>
    <w:rsid w:val="00DF4CCE"/>
    <w:rsid w:val="00DF6B33"/>
    <w:rsid w:val="00E01915"/>
    <w:rsid w:val="00E04CBF"/>
    <w:rsid w:val="00E165B8"/>
    <w:rsid w:val="00E17B9E"/>
    <w:rsid w:val="00E22CA2"/>
    <w:rsid w:val="00E27444"/>
    <w:rsid w:val="00E27A52"/>
    <w:rsid w:val="00E34C03"/>
    <w:rsid w:val="00E37DFD"/>
    <w:rsid w:val="00E40EF9"/>
    <w:rsid w:val="00E50674"/>
    <w:rsid w:val="00E50C61"/>
    <w:rsid w:val="00E575BA"/>
    <w:rsid w:val="00E6538F"/>
    <w:rsid w:val="00E7014A"/>
    <w:rsid w:val="00E771D3"/>
    <w:rsid w:val="00E83218"/>
    <w:rsid w:val="00E90B68"/>
    <w:rsid w:val="00E92AA5"/>
    <w:rsid w:val="00E94995"/>
    <w:rsid w:val="00E9596A"/>
    <w:rsid w:val="00EA1DC5"/>
    <w:rsid w:val="00EA5034"/>
    <w:rsid w:val="00EB344B"/>
    <w:rsid w:val="00EB4C06"/>
    <w:rsid w:val="00ED204E"/>
    <w:rsid w:val="00ED325F"/>
    <w:rsid w:val="00ED3F95"/>
    <w:rsid w:val="00ED48D3"/>
    <w:rsid w:val="00ED4D64"/>
    <w:rsid w:val="00ED62A4"/>
    <w:rsid w:val="00EE0C50"/>
    <w:rsid w:val="00EE37E3"/>
    <w:rsid w:val="00EF7249"/>
    <w:rsid w:val="00F0253B"/>
    <w:rsid w:val="00F02D59"/>
    <w:rsid w:val="00F05D2B"/>
    <w:rsid w:val="00F12D39"/>
    <w:rsid w:val="00F137AF"/>
    <w:rsid w:val="00F139FF"/>
    <w:rsid w:val="00F151EA"/>
    <w:rsid w:val="00F2573D"/>
    <w:rsid w:val="00F26BC5"/>
    <w:rsid w:val="00F353DF"/>
    <w:rsid w:val="00F47B19"/>
    <w:rsid w:val="00F542ED"/>
    <w:rsid w:val="00F61092"/>
    <w:rsid w:val="00F64524"/>
    <w:rsid w:val="00F67EFF"/>
    <w:rsid w:val="00F710DC"/>
    <w:rsid w:val="00F71843"/>
    <w:rsid w:val="00F74829"/>
    <w:rsid w:val="00F77CC3"/>
    <w:rsid w:val="00F803DF"/>
    <w:rsid w:val="00F809A5"/>
    <w:rsid w:val="00F83175"/>
    <w:rsid w:val="00F94ECD"/>
    <w:rsid w:val="00F954FB"/>
    <w:rsid w:val="00F9556D"/>
    <w:rsid w:val="00F966A4"/>
    <w:rsid w:val="00F96C88"/>
    <w:rsid w:val="00FA26FD"/>
    <w:rsid w:val="00FA5CF6"/>
    <w:rsid w:val="00FC0433"/>
    <w:rsid w:val="00FC44C1"/>
    <w:rsid w:val="00FC5C11"/>
    <w:rsid w:val="00FC79F4"/>
    <w:rsid w:val="00FC7D78"/>
    <w:rsid w:val="00FD70C9"/>
    <w:rsid w:val="00FE04DA"/>
    <w:rsid w:val="00FE0B07"/>
    <w:rsid w:val="00FE4437"/>
    <w:rsid w:val="00FE5F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1113A405"/>
  <w15:docId w15:val="{5189FF69-F06E-4636-B7C6-8BAB2722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79"/>
    <w:rPr>
      <w:sz w:val="24"/>
      <w:szCs w:val="24"/>
    </w:rPr>
  </w:style>
  <w:style w:type="paragraph" w:styleId="Ttulo1">
    <w:name w:val="heading 1"/>
    <w:basedOn w:val="Normal"/>
    <w:next w:val="Normal"/>
    <w:link w:val="Ttulo1Char"/>
    <w:qFormat/>
    <w:rsid w:val="003D4BB2"/>
    <w:pPr>
      <w:keepNext/>
      <w:jc w:val="center"/>
      <w:outlineLvl w:val="0"/>
    </w:pPr>
    <w:rPr>
      <w:b/>
      <w:bCs/>
      <w:i/>
      <w:iCs/>
      <w:color w:val="000000"/>
      <w:sz w:val="28"/>
      <w:szCs w:val="20"/>
      <w:u w:val="single"/>
    </w:rPr>
  </w:style>
  <w:style w:type="paragraph" w:styleId="Ttulo2">
    <w:name w:val="heading 2"/>
    <w:basedOn w:val="Normal"/>
    <w:link w:val="Ttulo2Char"/>
    <w:qFormat/>
    <w:rsid w:val="000634A8"/>
    <w:pPr>
      <w:ind w:firstLine="1418"/>
      <w:jc w:val="center"/>
      <w:outlineLvl w:val="1"/>
    </w:pPr>
    <w:rPr>
      <w:b/>
      <w:bCs/>
      <w:sz w:val="36"/>
      <w:szCs w:val="36"/>
    </w:rPr>
  </w:style>
  <w:style w:type="paragraph" w:styleId="Ttulo3">
    <w:name w:val="heading 3"/>
    <w:basedOn w:val="Normal"/>
    <w:next w:val="Normal"/>
    <w:link w:val="Ttulo3Char"/>
    <w:qFormat/>
    <w:rsid w:val="003D4BB2"/>
    <w:pPr>
      <w:keepNext/>
      <w:spacing w:before="240" w:after="60"/>
      <w:outlineLvl w:val="2"/>
    </w:pPr>
    <w:rPr>
      <w:rFonts w:ascii="Arial" w:hAnsi="Arial"/>
      <w:b/>
      <w:bCs/>
      <w:color w:val="000000"/>
      <w:sz w:val="26"/>
      <w:szCs w:val="26"/>
    </w:rPr>
  </w:style>
  <w:style w:type="paragraph" w:styleId="Ttulo4">
    <w:name w:val="heading 4"/>
    <w:basedOn w:val="Normal"/>
    <w:next w:val="Normal"/>
    <w:link w:val="Ttulo4Char"/>
    <w:qFormat/>
    <w:rsid w:val="00F9556D"/>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3D4BB2"/>
    <w:pPr>
      <w:spacing w:before="240" w:after="60"/>
      <w:outlineLvl w:val="4"/>
    </w:pPr>
    <w:rPr>
      <w:b/>
      <w:bCs/>
      <w:i/>
      <w:iCs/>
      <w:color w:val="000000"/>
      <w:sz w:val="26"/>
      <w:szCs w:val="26"/>
    </w:rPr>
  </w:style>
  <w:style w:type="paragraph" w:styleId="Ttulo6">
    <w:name w:val="heading 6"/>
    <w:basedOn w:val="Normal"/>
    <w:next w:val="Normal"/>
    <w:link w:val="Ttulo6Char"/>
    <w:qFormat/>
    <w:rsid w:val="003D4BB2"/>
    <w:pPr>
      <w:spacing w:before="240" w:after="60"/>
      <w:ind w:left="4248" w:hanging="708"/>
      <w:outlineLvl w:val="5"/>
    </w:pPr>
    <w:rPr>
      <w:rFonts w:ascii="Arial" w:hAnsi="Arial"/>
      <w:i/>
      <w:sz w:val="22"/>
      <w:szCs w:val="20"/>
    </w:rPr>
  </w:style>
  <w:style w:type="paragraph" w:styleId="Ttulo7">
    <w:name w:val="heading 7"/>
    <w:basedOn w:val="Normal"/>
    <w:next w:val="Normal"/>
    <w:link w:val="Ttulo7Char"/>
    <w:qFormat/>
    <w:rsid w:val="003D4BB2"/>
    <w:pPr>
      <w:spacing w:before="240" w:after="60"/>
      <w:outlineLvl w:val="6"/>
    </w:pPr>
    <w:rPr>
      <w:color w:val="000000"/>
      <w:sz w:val="20"/>
      <w:szCs w:val="20"/>
    </w:rPr>
  </w:style>
  <w:style w:type="paragraph" w:styleId="Ttulo8">
    <w:name w:val="heading 8"/>
    <w:basedOn w:val="Normal"/>
    <w:next w:val="Normal"/>
    <w:link w:val="Ttulo8Char"/>
    <w:qFormat/>
    <w:rsid w:val="003D4BB2"/>
    <w:pPr>
      <w:spacing w:before="240" w:after="60"/>
      <w:outlineLvl w:val="7"/>
    </w:pPr>
    <w:rPr>
      <w:i/>
      <w:iCs/>
      <w:color w:val="000000"/>
      <w:sz w:val="20"/>
      <w:szCs w:val="20"/>
    </w:rPr>
  </w:style>
  <w:style w:type="paragraph" w:styleId="Ttulo9">
    <w:name w:val="heading 9"/>
    <w:basedOn w:val="Normal"/>
    <w:next w:val="Normal"/>
    <w:link w:val="Ttulo9Char"/>
    <w:qFormat/>
    <w:rsid w:val="003D4BB2"/>
    <w:pPr>
      <w:spacing w:before="240" w:after="60"/>
      <w:ind w:left="6372" w:hanging="708"/>
      <w:outlineLvl w:val="8"/>
    </w:pPr>
    <w:rPr>
      <w:rFonts w:ascii="Arial" w:hAnsi="Arial"/>
      <w:i/>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3D4BB2"/>
    <w:rPr>
      <w:b/>
      <w:bCs/>
      <w:i/>
      <w:iCs/>
      <w:color w:val="000000"/>
      <w:sz w:val="28"/>
      <w:u w:val="single"/>
    </w:rPr>
  </w:style>
  <w:style w:type="character" w:customStyle="1" w:styleId="Ttulo2Char">
    <w:name w:val="Título 2 Char"/>
    <w:link w:val="Ttulo2"/>
    <w:rsid w:val="003D4BB2"/>
    <w:rPr>
      <w:b/>
      <w:bCs/>
      <w:sz w:val="36"/>
      <w:szCs w:val="36"/>
    </w:rPr>
  </w:style>
  <w:style w:type="character" w:customStyle="1" w:styleId="Ttulo3Char">
    <w:name w:val="Título 3 Char"/>
    <w:link w:val="Ttulo3"/>
    <w:rsid w:val="003D4BB2"/>
    <w:rPr>
      <w:rFonts w:ascii="Arial" w:hAnsi="Arial" w:cs="Arial"/>
      <w:b/>
      <w:bCs/>
      <w:color w:val="000000"/>
      <w:sz w:val="26"/>
      <w:szCs w:val="26"/>
    </w:rPr>
  </w:style>
  <w:style w:type="character" w:customStyle="1" w:styleId="Ttulo4Char">
    <w:name w:val="Título 4 Char"/>
    <w:link w:val="Ttulo4"/>
    <w:rsid w:val="00F9556D"/>
    <w:rPr>
      <w:rFonts w:ascii="Calibri" w:eastAsia="Times New Roman" w:hAnsi="Calibri" w:cs="Times New Roman"/>
      <w:b/>
      <w:bCs/>
      <w:sz w:val="28"/>
      <w:szCs w:val="28"/>
    </w:rPr>
  </w:style>
  <w:style w:type="character" w:customStyle="1" w:styleId="Ttulo5Char">
    <w:name w:val="Título 5 Char"/>
    <w:link w:val="Ttulo5"/>
    <w:rsid w:val="003D4BB2"/>
    <w:rPr>
      <w:b/>
      <w:bCs/>
      <w:i/>
      <w:iCs/>
      <w:color w:val="000000"/>
      <w:sz w:val="26"/>
      <w:szCs w:val="26"/>
    </w:rPr>
  </w:style>
  <w:style w:type="character" w:customStyle="1" w:styleId="Ttulo6Char">
    <w:name w:val="Título 6 Char"/>
    <w:link w:val="Ttulo6"/>
    <w:rsid w:val="003D4BB2"/>
    <w:rPr>
      <w:rFonts w:ascii="Arial" w:hAnsi="Arial"/>
      <w:i/>
      <w:sz w:val="22"/>
    </w:rPr>
  </w:style>
  <w:style w:type="character" w:customStyle="1" w:styleId="Ttulo7Char">
    <w:name w:val="Título 7 Char"/>
    <w:link w:val="Ttulo7"/>
    <w:rsid w:val="003D4BB2"/>
    <w:rPr>
      <w:color w:val="000000"/>
    </w:rPr>
  </w:style>
  <w:style w:type="character" w:customStyle="1" w:styleId="Ttulo8Char">
    <w:name w:val="Título 8 Char"/>
    <w:link w:val="Ttulo8"/>
    <w:rsid w:val="003D4BB2"/>
    <w:rPr>
      <w:i/>
      <w:iCs/>
      <w:color w:val="000000"/>
    </w:rPr>
  </w:style>
  <w:style w:type="character" w:customStyle="1" w:styleId="Ttulo9Char">
    <w:name w:val="Título 9 Char"/>
    <w:link w:val="Ttulo9"/>
    <w:rsid w:val="003D4BB2"/>
    <w:rPr>
      <w:rFonts w:ascii="Arial" w:hAnsi="Arial"/>
      <w:i/>
      <w:sz w:val="18"/>
    </w:rPr>
  </w:style>
  <w:style w:type="paragraph" w:styleId="Cabealho">
    <w:name w:val="header"/>
    <w:basedOn w:val="Normal"/>
    <w:link w:val="CabealhoChar"/>
    <w:rsid w:val="000D56FA"/>
    <w:pPr>
      <w:tabs>
        <w:tab w:val="center" w:pos="4252"/>
        <w:tab w:val="right" w:pos="8504"/>
      </w:tabs>
    </w:pPr>
  </w:style>
  <w:style w:type="character" w:customStyle="1" w:styleId="CabealhoChar">
    <w:name w:val="Cabeçalho Char"/>
    <w:link w:val="Cabealho"/>
    <w:rsid w:val="003D4BB2"/>
    <w:rPr>
      <w:sz w:val="24"/>
      <w:szCs w:val="24"/>
    </w:rPr>
  </w:style>
  <w:style w:type="paragraph" w:styleId="Rodap">
    <w:name w:val="footer"/>
    <w:basedOn w:val="Normal"/>
    <w:link w:val="RodapChar"/>
    <w:uiPriority w:val="99"/>
    <w:rsid w:val="000D56FA"/>
    <w:pPr>
      <w:tabs>
        <w:tab w:val="center" w:pos="4252"/>
        <w:tab w:val="right" w:pos="8504"/>
      </w:tabs>
    </w:pPr>
  </w:style>
  <w:style w:type="character" w:customStyle="1" w:styleId="RodapChar">
    <w:name w:val="Rodapé Char"/>
    <w:link w:val="Rodap"/>
    <w:uiPriority w:val="99"/>
    <w:rsid w:val="003D4BB2"/>
    <w:rPr>
      <w:sz w:val="24"/>
      <w:szCs w:val="24"/>
    </w:rPr>
  </w:style>
  <w:style w:type="paragraph" w:styleId="NormalWeb">
    <w:name w:val="Normal (Web)"/>
    <w:basedOn w:val="Normal"/>
    <w:uiPriority w:val="99"/>
    <w:rsid w:val="000634A8"/>
    <w:pPr>
      <w:spacing w:before="100" w:beforeAutospacing="1" w:after="119"/>
    </w:pPr>
  </w:style>
  <w:style w:type="paragraph" w:customStyle="1" w:styleId="western">
    <w:name w:val="western"/>
    <w:basedOn w:val="Normal"/>
    <w:rsid w:val="000634A8"/>
    <w:pPr>
      <w:spacing w:before="100" w:beforeAutospacing="1" w:after="119"/>
    </w:pPr>
  </w:style>
  <w:style w:type="character" w:styleId="Nmerodepgina">
    <w:name w:val="page number"/>
    <w:basedOn w:val="Fontepargpadro"/>
    <w:rsid w:val="009C7206"/>
  </w:style>
  <w:style w:type="paragraph" w:styleId="Textoembloco">
    <w:name w:val="Block Text"/>
    <w:basedOn w:val="Normal"/>
    <w:rsid w:val="00814F3A"/>
    <w:pPr>
      <w:widowControl w:val="0"/>
      <w:ind w:left="426" w:right="333"/>
      <w:jc w:val="center"/>
    </w:pPr>
    <w:rPr>
      <w:b/>
      <w:sz w:val="22"/>
      <w:szCs w:val="20"/>
    </w:rPr>
  </w:style>
  <w:style w:type="table" w:styleId="Tabelacomgrade">
    <w:name w:val="Table Grid"/>
    <w:basedOn w:val="Tabelanormal"/>
    <w:rsid w:val="008C7E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nhideWhenUsed/>
    <w:rsid w:val="003D4BB2"/>
    <w:rPr>
      <w:rFonts w:ascii="Tahoma" w:hAnsi="Tahoma"/>
      <w:color w:val="000000"/>
      <w:sz w:val="16"/>
      <w:szCs w:val="16"/>
    </w:rPr>
  </w:style>
  <w:style w:type="character" w:customStyle="1" w:styleId="TextodebaloChar">
    <w:name w:val="Texto de balão Char"/>
    <w:link w:val="Textodebalo"/>
    <w:rsid w:val="003D4BB2"/>
    <w:rPr>
      <w:rFonts w:ascii="Tahoma" w:hAnsi="Tahoma" w:cs="Tahoma"/>
      <w:color w:val="000000"/>
      <w:sz w:val="16"/>
      <w:szCs w:val="16"/>
    </w:rPr>
  </w:style>
  <w:style w:type="paragraph" w:styleId="Corpodetexto">
    <w:name w:val="Body Text"/>
    <w:basedOn w:val="Normal"/>
    <w:link w:val="CorpodetextoChar"/>
    <w:rsid w:val="003D4BB2"/>
    <w:pPr>
      <w:jc w:val="both"/>
    </w:pPr>
    <w:rPr>
      <w:color w:val="000000"/>
      <w:sz w:val="20"/>
      <w:szCs w:val="20"/>
    </w:rPr>
  </w:style>
  <w:style w:type="character" w:customStyle="1" w:styleId="CorpodetextoChar">
    <w:name w:val="Corpo de texto Char"/>
    <w:link w:val="Corpodetexto"/>
    <w:rsid w:val="003D4BB2"/>
    <w:rPr>
      <w:color w:val="000000"/>
    </w:rPr>
  </w:style>
  <w:style w:type="paragraph" w:styleId="Recuodecorpodetexto">
    <w:name w:val="Body Text Indent"/>
    <w:basedOn w:val="Normal"/>
    <w:link w:val="RecuodecorpodetextoChar"/>
    <w:unhideWhenUsed/>
    <w:rsid w:val="003D4BB2"/>
    <w:pPr>
      <w:spacing w:after="120"/>
      <w:ind w:left="283"/>
    </w:pPr>
    <w:rPr>
      <w:color w:val="000000"/>
      <w:sz w:val="20"/>
      <w:szCs w:val="20"/>
    </w:rPr>
  </w:style>
  <w:style w:type="character" w:customStyle="1" w:styleId="RecuodecorpodetextoChar">
    <w:name w:val="Recuo de corpo de texto Char"/>
    <w:link w:val="Recuodecorpodetexto"/>
    <w:rsid w:val="003D4BB2"/>
    <w:rPr>
      <w:color w:val="000000"/>
    </w:rPr>
  </w:style>
  <w:style w:type="paragraph" w:styleId="Corpodetexto2">
    <w:name w:val="Body Text 2"/>
    <w:basedOn w:val="Normal"/>
    <w:link w:val="Corpodetexto2Char"/>
    <w:unhideWhenUsed/>
    <w:rsid w:val="003D4BB2"/>
    <w:pPr>
      <w:spacing w:after="120" w:line="480" w:lineRule="auto"/>
    </w:pPr>
    <w:rPr>
      <w:color w:val="000000"/>
      <w:sz w:val="20"/>
      <w:szCs w:val="20"/>
    </w:rPr>
  </w:style>
  <w:style w:type="character" w:customStyle="1" w:styleId="Corpodetexto2Char">
    <w:name w:val="Corpo de texto 2 Char"/>
    <w:link w:val="Corpodetexto2"/>
    <w:rsid w:val="003D4BB2"/>
    <w:rPr>
      <w:color w:val="000000"/>
    </w:rPr>
  </w:style>
  <w:style w:type="paragraph" w:styleId="Subttulo">
    <w:name w:val="Subtitle"/>
    <w:basedOn w:val="Normal"/>
    <w:link w:val="SubttuloChar"/>
    <w:qFormat/>
    <w:rsid w:val="003D4BB2"/>
    <w:pPr>
      <w:spacing w:line="360" w:lineRule="auto"/>
      <w:jc w:val="both"/>
      <w:outlineLvl w:val="0"/>
    </w:pPr>
    <w:rPr>
      <w:rFonts w:ascii="Bookman Old Style" w:hAnsi="Bookman Old Style"/>
      <w:b/>
      <w:color w:val="000000"/>
      <w:sz w:val="20"/>
      <w:szCs w:val="20"/>
    </w:rPr>
  </w:style>
  <w:style w:type="character" w:customStyle="1" w:styleId="SubttuloChar">
    <w:name w:val="Subtítulo Char"/>
    <w:link w:val="Subttulo"/>
    <w:rsid w:val="003D4BB2"/>
    <w:rPr>
      <w:rFonts w:ascii="Bookman Old Style" w:hAnsi="Bookman Old Style"/>
      <w:b/>
      <w:color w:val="000000"/>
    </w:rPr>
  </w:style>
  <w:style w:type="paragraph" w:customStyle="1" w:styleId="Recuodecorpodetexto21">
    <w:name w:val="Recuo de corpo de texto 21"/>
    <w:basedOn w:val="Normal"/>
    <w:rsid w:val="003D4BB2"/>
    <w:pPr>
      <w:widowControl w:val="0"/>
      <w:suppressAutoHyphens/>
      <w:ind w:left="1418" w:hanging="709"/>
      <w:jc w:val="both"/>
    </w:pPr>
    <w:rPr>
      <w:rFonts w:eastAsia="Arial Unicode MS"/>
      <w:color w:val="000000"/>
      <w:lang w:eastAsia="ar-SA"/>
    </w:rPr>
  </w:style>
  <w:style w:type="paragraph" w:styleId="Recuodecorpodetexto2">
    <w:name w:val="Body Text Indent 2"/>
    <w:basedOn w:val="Normal"/>
    <w:link w:val="Recuodecorpodetexto2Char"/>
    <w:rsid w:val="003D4BB2"/>
    <w:pPr>
      <w:spacing w:after="120" w:line="480" w:lineRule="auto"/>
      <w:ind w:left="283"/>
    </w:pPr>
    <w:rPr>
      <w:color w:val="000000"/>
      <w:sz w:val="20"/>
      <w:szCs w:val="20"/>
    </w:rPr>
  </w:style>
  <w:style w:type="character" w:customStyle="1" w:styleId="Recuodecorpodetexto2Char">
    <w:name w:val="Recuo de corpo de texto 2 Char"/>
    <w:link w:val="Recuodecorpodetexto2"/>
    <w:rsid w:val="003D4BB2"/>
    <w:rPr>
      <w:color w:val="000000"/>
    </w:rPr>
  </w:style>
  <w:style w:type="paragraph" w:customStyle="1" w:styleId="WW-Corpodetexto3">
    <w:name w:val="WW-Corpo de texto 3"/>
    <w:basedOn w:val="Normal"/>
    <w:rsid w:val="003D4BB2"/>
    <w:pPr>
      <w:jc w:val="both"/>
    </w:pPr>
    <w:rPr>
      <w:color w:val="000000"/>
      <w:sz w:val="20"/>
      <w:szCs w:val="20"/>
      <w:lang w:eastAsia="ar-SA"/>
    </w:rPr>
  </w:style>
  <w:style w:type="paragraph" w:customStyle="1" w:styleId="paragrafo">
    <w:name w:val="paragrafo"/>
    <w:basedOn w:val="Normal"/>
    <w:rsid w:val="003D4BB2"/>
    <w:pPr>
      <w:spacing w:before="100" w:beforeAutospacing="1" w:after="100" w:afterAutospacing="1"/>
    </w:pPr>
    <w:rPr>
      <w:rFonts w:ascii="Verdana" w:hAnsi="Verdana"/>
      <w:color w:val="000000"/>
      <w:sz w:val="18"/>
      <w:szCs w:val="18"/>
    </w:rPr>
  </w:style>
  <w:style w:type="paragraph" w:customStyle="1" w:styleId="xl28">
    <w:name w:val="xl28"/>
    <w:basedOn w:val="Normal"/>
    <w:rsid w:val="003D4BB2"/>
    <w:pPr>
      <w:pBdr>
        <w:bottom w:val="single" w:sz="4" w:space="0" w:color="auto"/>
        <w:right w:val="single" w:sz="4" w:space="0" w:color="auto"/>
      </w:pBdr>
      <w:spacing w:before="100" w:beforeAutospacing="1" w:after="100" w:afterAutospacing="1"/>
      <w:jc w:val="right"/>
      <w:textAlignment w:val="top"/>
    </w:pPr>
    <w:rPr>
      <w:rFonts w:ascii="Arial" w:eastAsia="Arial Unicode MS" w:hAnsi="Arial" w:cs="Arial"/>
      <w:color w:val="000000"/>
      <w:sz w:val="20"/>
      <w:szCs w:val="20"/>
    </w:rPr>
  </w:style>
  <w:style w:type="paragraph" w:styleId="Corpodetexto3">
    <w:name w:val="Body Text 3"/>
    <w:basedOn w:val="Normal"/>
    <w:link w:val="Corpodetexto3Char"/>
    <w:rsid w:val="003D4BB2"/>
    <w:pPr>
      <w:spacing w:after="120"/>
    </w:pPr>
    <w:rPr>
      <w:color w:val="000000"/>
      <w:sz w:val="16"/>
      <w:szCs w:val="16"/>
    </w:rPr>
  </w:style>
  <w:style w:type="character" w:customStyle="1" w:styleId="Corpodetexto3Char">
    <w:name w:val="Corpo de texto 3 Char"/>
    <w:link w:val="Corpodetexto3"/>
    <w:rsid w:val="003D4BB2"/>
    <w:rPr>
      <w:color w:val="000000"/>
      <w:sz w:val="16"/>
      <w:szCs w:val="16"/>
    </w:rPr>
  </w:style>
  <w:style w:type="paragraph" w:styleId="Recuodecorpodetexto3">
    <w:name w:val="Body Text Indent 3"/>
    <w:basedOn w:val="Normal"/>
    <w:link w:val="Recuodecorpodetexto3Char"/>
    <w:rsid w:val="003D4BB2"/>
    <w:pPr>
      <w:spacing w:after="120"/>
      <w:ind w:left="283"/>
    </w:pPr>
    <w:rPr>
      <w:color w:val="000000"/>
      <w:sz w:val="16"/>
      <w:szCs w:val="16"/>
    </w:rPr>
  </w:style>
  <w:style w:type="character" w:customStyle="1" w:styleId="Recuodecorpodetexto3Char">
    <w:name w:val="Recuo de corpo de texto 3 Char"/>
    <w:link w:val="Recuodecorpodetexto3"/>
    <w:rsid w:val="003D4BB2"/>
    <w:rPr>
      <w:color w:val="000000"/>
      <w:sz w:val="16"/>
      <w:szCs w:val="16"/>
    </w:rPr>
  </w:style>
  <w:style w:type="paragraph" w:customStyle="1" w:styleId="xl26">
    <w:name w:val="xl26"/>
    <w:basedOn w:val="Normal"/>
    <w:rsid w:val="003D4BB2"/>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xl37">
    <w:name w:val="xl37"/>
    <w:basedOn w:val="Normal"/>
    <w:rsid w:val="003D4BB2"/>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styleId="Ttulo">
    <w:name w:val="Title"/>
    <w:basedOn w:val="Normal"/>
    <w:link w:val="TtuloChar"/>
    <w:uiPriority w:val="10"/>
    <w:qFormat/>
    <w:rsid w:val="003D4BB2"/>
    <w:pPr>
      <w:spacing w:line="360" w:lineRule="auto"/>
      <w:jc w:val="center"/>
      <w:outlineLvl w:val="0"/>
    </w:pPr>
    <w:rPr>
      <w:rFonts w:ascii="Bookman Old Style" w:hAnsi="Bookman Old Style"/>
      <w:b/>
      <w:color w:val="000000"/>
      <w:sz w:val="20"/>
      <w:szCs w:val="20"/>
    </w:rPr>
  </w:style>
  <w:style w:type="character" w:customStyle="1" w:styleId="TtuloChar">
    <w:name w:val="Título Char"/>
    <w:link w:val="Ttulo"/>
    <w:uiPriority w:val="10"/>
    <w:qFormat/>
    <w:rsid w:val="003D4BB2"/>
    <w:rPr>
      <w:rFonts w:ascii="Bookman Old Style" w:hAnsi="Bookman Old Style"/>
      <w:b/>
      <w:color w:val="000000"/>
    </w:rPr>
  </w:style>
  <w:style w:type="paragraph" w:customStyle="1" w:styleId="A252575">
    <w:name w:val="_A252575"/>
    <w:basedOn w:val="Normal"/>
    <w:rsid w:val="003D4BB2"/>
    <w:pPr>
      <w:suppressAutoHyphens/>
      <w:ind w:left="3456" w:firstLine="3456"/>
      <w:jc w:val="both"/>
    </w:pPr>
    <w:rPr>
      <w:rFonts w:ascii="Tms Rmn" w:hAnsi="Tms Rmn"/>
      <w:color w:val="000000"/>
      <w:sz w:val="20"/>
      <w:szCs w:val="20"/>
    </w:rPr>
  </w:style>
  <w:style w:type="paragraph" w:customStyle="1" w:styleId="A191065">
    <w:name w:val="_A191065"/>
    <w:basedOn w:val="Normal"/>
    <w:rsid w:val="003D4BB2"/>
    <w:pPr>
      <w:suppressAutoHyphens/>
      <w:ind w:left="1296" w:right="1440" w:firstLine="2592"/>
      <w:jc w:val="both"/>
    </w:pPr>
    <w:rPr>
      <w:rFonts w:ascii="Tms Rmn" w:hAnsi="Tms Rmn"/>
      <w:color w:val="000000"/>
      <w:sz w:val="20"/>
      <w:szCs w:val="20"/>
    </w:rPr>
  </w:style>
  <w:style w:type="paragraph" w:customStyle="1" w:styleId="A321065">
    <w:name w:val="_A321065"/>
    <w:basedOn w:val="Normal"/>
    <w:rsid w:val="003D4BB2"/>
    <w:pPr>
      <w:suppressAutoHyphens/>
      <w:ind w:left="1296" w:right="1440" w:firstLine="4464"/>
      <w:jc w:val="both"/>
    </w:pPr>
    <w:rPr>
      <w:rFonts w:ascii="Tms Rmn" w:hAnsi="Tms Rmn"/>
      <w:color w:val="000000"/>
      <w:sz w:val="20"/>
      <w:szCs w:val="20"/>
    </w:rPr>
  </w:style>
  <w:style w:type="paragraph" w:customStyle="1" w:styleId="xl29">
    <w:name w:val="xl29"/>
    <w:basedOn w:val="Normal"/>
    <w:rsid w:val="003D4BB2"/>
    <w:pPr>
      <w:pBdr>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Textopadro">
    <w:name w:val="Texto padrão"/>
    <w:basedOn w:val="Normal"/>
    <w:rsid w:val="003D4BB2"/>
    <w:pPr>
      <w:widowControl w:val="0"/>
    </w:pPr>
    <w:rPr>
      <w:color w:val="000000"/>
      <w:sz w:val="20"/>
      <w:szCs w:val="20"/>
      <w:lang w:val="en-US"/>
    </w:rPr>
  </w:style>
  <w:style w:type="paragraph" w:customStyle="1" w:styleId="xl22">
    <w:name w:val="xl22"/>
    <w:basedOn w:val="Normal"/>
    <w:rsid w:val="003D4BB2"/>
    <w:pPr>
      <w:spacing w:before="280" w:after="280"/>
    </w:pPr>
    <w:rPr>
      <w:rFonts w:ascii="Arial" w:eastAsia="Arial Unicode MS" w:hAnsi="Arial"/>
      <w:b/>
      <w:bCs/>
      <w:color w:val="000000"/>
      <w:sz w:val="20"/>
      <w:szCs w:val="20"/>
      <w:lang w:eastAsia="ar-SA"/>
    </w:rPr>
  </w:style>
  <w:style w:type="paragraph" w:styleId="Lista">
    <w:name w:val="List"/>
    <w:basedOn w:val="Corpodetexto"/>
    <w:rsid w:val="003D4BB2"/>
    <w:pPr>
      <w:suppressAutoHyphens/>
    </w:pPr>
    <w:rPr>
      <w:rFonts w:cs="Tahoma"/>
      <w:sz w:val="28"/>
      <w:lang w:eastAsia="ar-SA"/>
    </w:rPr>
  </w:style>
  <w:style w:type="paragraph" w:customStyle="1" w:styleId="Corpo">
    <w:name w:val="Corpo"/>
    <w:rsid w:val="003D4BB2"/>
    <w:pPr>
      <w:widowControl w:val="0"/>
      <w:autoSpaceDE w:val="0"/>
      <w:autoSpaceDN w:val="0"/>
    </w:pPr>
    <w:rPr>
      <w:color w:val="000000"/>
      <w:sz w:val="24"/>
      <w:szCs w:val="24"/>
    </w:rPr>
  </w:style>
  <w:style w:type="paragraph" w:styleId="TextosemFormatao">
    <w:name w:val="Plain Text"/>
    <w:basedOn w:val="Normal"/>
    <w:link w:val="TextosemFormataoChar"/>
    <w:rsid w:val="003D4BB2"/>
    <w:rPr>
      <w:rFonts w:ascii="Courier New" w:hAnsi="Courier New"/>
      <w:sz w:val="20"/>
      <w:szCs w:val="20"/>
    </w:rPr>
  </w:style>
  <w:style w:type="character" w:customStyle="1" w:styleId="TextosemFormataoChar">
    <w:name w:val="Texto sem Formatação Char"/>
    <w:link w:val="TextosemFormatao"/>
    <w:rsid w:val="003D4BB2"/>
    <w:rPr>
      <w:rFonts w:ascii="Courier New" w:hAnsi="Courier New" w:cs="Courier New"/>
    </w:rPr>
  </w:style>
  <w:style w:type="paragraph" w:styleId="PargrafodaLista">
    <w:name w:val="List Paragraph"/>
    <w:basedOn w:val="Normal"/>
    <w:link w:val="PargrafodaListaChar"/>
    <w:uiPriority w:val="34"/>
    <w:qFormat/>
    <w:rsid w:val="003D4BB2"/>
    <w:pPr>
      <w:ind w:left="720"/>
      <w:contextualSpacing/>
    </w:pPr>
    <w:rPr>
      <w:color w:val="000000"/>
      <w:sz w:val="20"/>
      <w:szCs w:val="20"/>
    </w:rPr>
  </w:style>
  <w:style w:type="paragraph" w:customStyle="1" w:styleId="BodyText21">
    <w:name w:val="Body Text 21"/>
    <w:basedOn w:val="Normal"/>
    <w:rsid w:val="003D4BB2"/>
    <w:pPr>
      <w:tabs>
        <w:tab w:val="left" w:pos="426"/>
        <w:tab w:val="left" w:pos="1134"/>
      </w:tabs>
      <w:spacing w:before="120"/>
      <w:jc w:val="both"/>
    </w:pPr>
    <w:rPr>
      <w:rFonts w:ascii="Arial" w:hAnsi="Arial"/>
      <w:szCs w:val="20"/>
    </w:rPr>
  </w:style>
  <w:style w:type="paragraph" w:customStyle="1" w:styleId="Blockquote">
    <w:name w:val="Blockquote"/>
    <w:basedOn w:val="Normal"/>
    <w:rsid w:val="003D4BB2"/>
    <w:pPr>
      <w:spacing w:before="100" w:after="100"/>
      <w:ind w:left="360" w:right="360"/>
    </w:pPr>
    <w:rPr>
      <w:snapToGrid w:val="0"/>
      <w:szCs w:val="20"/>
    </w:rPr>
  </w:style>
  <w:style w:type="paragraph" w:customStyle="1" w:styleId="t2">
    <w:name w:val="t2"/>
    <w:basedOn w:val="Normal"/>
    <w:rsid w:val="003D4BB2"/>
    <w:pPr>
      <w:numPr>
        <w:numId w:val="2"/>
      </w:numPr>
      <w:tabs>
        <w:tab w:val="clear" w:pos="2204"/>
        <w:tab w:val="num" w:pos="709"/>
      </w:tabs>
      <w:spacing w:before="120"/>
      <w:ind w:left="709" w:hanging="425"/>
      <w:jc w:val="both"/>
    </w:pPr>
    <w:rPr>
      <w:rFonts w:ascii="Arial" w:hAnsi="Arial"/>
      <w:b/>
      <w:szCs w:val="20"/>
    </w:rPr>
  </w:style>
  <w:style w:type="paragraph" w:customStyle="1" w:styleId="tb1">
    <w:name w:val="tb1"/>
    <w:basedOn w:val="Normal"/>
    <w:rsid w:val="003D4BB2"/>
    <w:pPr>
      <w:numPr>
        <w:ilvl w:val="1"/>
        <w:numId w:val="2"/>
      </w:numPr>
      <w:tabs>
        <w:tab w:val="clear" w:pos="709"/>
        <w:tab w:val="num" w:pos="213"/>
        <w:tab w:val="num" w:pos="360"/>
        <w:tab w:val="num" w:pos="502"/>
        <w:tab w:val="left" w:leader="dot" w:pos="3829"/>
      </w:tabs>
      <w:ind w:left="213" w:hanging="213"/>
      <w:jc w:val="both"/>
    </w:pPr>
    <w:rPr>
      <w:rFonts w:ascii="Arial" w:hAnsi="Arial"/>
      <w:szCs w:val="20"/>
    </w:rPr>
  </w:style>
  <w:style w:type="paragraph" w:customStyle="1" w:styleId="tb0">
    <w:name w:val="tb0"/>
    <w:basedOn w:val="tb1"/>
    <w:rsid w:val="003D4BB2"/>
    <w:pPr>
      <w:numPr>
        <w:ilvl w:val="0"/>
        <w:numId w:val="1"/>
      </w:numPr>
      <w:tabs>
        <w:tab w:val="clear" w:pos="3829"/>
        <w:tab w:val="num" w:pos="213"/>
      </w:tabs>
      <w:ind w:left="213" w:hanging="213"/>
    </w:pPr>
  </w:style>
  <w:style w:type="paragraph" w:customStyle="1" w:styleId="Estilo1">
    <w:name w:val="Estilo1"/>
    <w:basedOn w:val="Normal"/>
    <w:rsid w:val="003D4BB2"/>
    <w:pPr>
      <w:numPr>
        <w:numId w:val="3"/>
      </w:numPr>
      <w:tabs>
        <w:tab w:val="clear" w:pos="360"/>
        <w:tab w:val="left" w:pos="2268"/>
      </w:tabs>
      <w:ind w:left="2410" w:hanging="992"/>
      <w:jc w:val="both"/>
    </w:pPr>
    <w:rPr>
      <w:szCs w:val="20"/>
    </w:rPr>
  </w:style>
  <w:style w:type="paragraph" w:customStyle="1" w:styleId="Estilo2">
    <w:name w:val="Estilo2"/>
    <w:basedOn w:val="Normal"/>
    <w:rsid w:val="003D4BB2"/>
    <w:pPr>
      <w:ind w:left="2694" w:hanging="284"/>
      <w:jc w:val="both"/>
    </w:pPr>
    <w:rPr>
      <w:snapToGrid w:val="0"/>
      <w:szCs w:val="20"/>
    </w:rPr>
  </w:style>
  <w:style w:type="character" w:styleId="Hyperlink">
    <w:name w:val="Hyperlink"/>
    <w:uiPriority w:val="99"/>
    <w:unhideWhenUsed/>
    <w:rsid w:val="003D4BB2"/>
    <w:rPr>
      <w:color w:val="0000FF"/>
      <w:u w:val="single"/>
    </w:rPr>
  </w:style>
  <w:style w:type="character" w:customStyle="1" w:styleId="st">
    <w:name w:val="st"/>
    <w:basedOn w:val="Fontepargpadro"/>
    <w:rsid w:val="003D4BB2"/>
  </w:style>
  <w:style w:type="character" w:styleId="nfase">
    <w:name w:val="Emphasis"/>
    <w:uiPriority w:val="20"/>
    <w:qFormat/>
    <w:rsid w:val="003D4BB2"/>
    <w:rPr>
      <w:i/>
      <w:iCs/>
    </w:rPr>
  </w:style>
  <w:style w:type="character" w:customStyle="1" w:styleId="Heading1Char">
    <w:name w:val="Heading 1 Char"/>
    <w:basedOn w:val="Fontepargpadro"/>
    <w:locked/>
    <w:rsid w:val="009C5CB2"/>
    <w:rPr>
      <w:rFonts w:ascii="Cambria" w:hAnsi="Cambria" w:cs="Times New Roman"/>
      <w:b/>
      <w:bCs/>
      <w:kern w:val="32"/>
      <w:sz w:val="32"/>
      <w:szCs w:val="32"/>
      <w:lang w:val="en-US"/>
    </w:rPr>
  </w:style>
  <w:style w:type="character" w:customStyle="1" w:styleId="Heading6Char">
    <w:name w:val="Heading 6 Char"/>
    <w:basedOn w:val="Fontepargpadro"/>
    <w:locked/>
    <w:rsid w:val="009C5CB2"/>
    <w:rPr>
      <w:rFonts w:ascii="Times New Roman" w:hAnsi="Times New Roman" w:cs="Times New Roman"/>
      <w:b/>
      <w:bCs/>
      <w:lang w:val="en-US"/>
    </w:rPr>
  </w:style>
  <w:style w:type="paragraph" w:customStyle="1" w:styleId="ParagraphStyle">
    <w:name w:val="Paragraph Style"/>
    <w:rsid w:val="006913FD"/>
    <w:pPr>
      <w:autoSpaceDE w:val="0"/>
      <w:autoSpaceDN w:val="0"/>
      <w:adjustRightInd w:val="0"/>
    </w:pPr>
    <w:rPr>
      <w:rFonts w:ascii="Arial" w:hAnsi="Arial" w:cs="Arial"/>
      <w:sz w:val="24"/>
      <w:szCs w:val="24"/>
    </w:rPr>
  </w:style>
  <w:style w:type="paragraph" w:customStyle="1" w:styleId="Default">
    <w:name w:val="Default"/>
    <w:rsid w:val="009D5264"/>
    <w:pPr>
      <w:autoSpaceDE w:val="0"/>
      <w:autoSpaceDN w:val="0"/>
      <w:adjustRightInd w:val="0"/>
    </w:pPr>
    <w:rPr>
      <w:rFonts w:ascii="Arial" w:hAnsi="Arial" w:cs="Arial"/>
      <w:color w:val="000000"/>
      <w:sz w:val="24"/>
      <w:szCs w:val="24"/>
    </w:rPr>
  </w:style>
  <w:style w:type="paragraph" w:styleId="SemEspaamento">
    <w:name w:val="No Spacing"/>
    <w:uiPriority w:val="1"/>
    <w:qFormat/>
    <w:rsid w:val="00E04CBF"/>
    <w:rPr>
      <w:rFonts w:ascii="Calibri" w:eastAsia="Calibri" w:hAnsi="Calibri"/>
      <w:sz w:val="22"/>
      <w:szCs w:val="22"/>
      <w:lang w:eastAsia="en-US"/>
    </w:rPr>
  </w:style>
  <w:style w:type="paragraph" w:customStyle="1" w:styleId="TableParagraph">
    <w:name w:val="Table Paragraph"/>
    <w:basedOn w:val="Normal"/>
    <w:uiPriority w:val="1"/>
    <w:qFormat/>
    <w:rsid w:val="0080268E"/>
    <w:pPr>
      <w:widowControl w:val="0"/>
      <w:autoSpaceDE w:val="0"/>
      <w:autoSpaceDN w:val="0"/>
    </w:pPr>
    <w:rPr>
      <w:rFonts w:ascii="Arial" w:eastAsia="Arial" w:hAnsi="Arial" w:cs="Arial"/>
      <w:sz w:val="22"/>
      <w:szCs w:val="22"/>
      <w:lang w:bidi="pt-BR"/>
    </w:rPr>
  </w:style>
  <w:style w:type="paragraph" w:customStyle="1" w:styleId="Centered">
    <w:name w:val="Centered"/>
    <w:uiPriority w:val="99"/>
    <w:rsid w:val="00DE3BA5"/>
    <w:pPr>
      <w:autoSpaceDE w:val="0"/>
      <w:autoSpaceDN w:val="0"/>
      <w:adjustRightInd w:val="0"/>
      <w:jc w:val="center"/>
    </w:pPr>
    <w:rPr>
      <w:rFonts w:ascii="Arial" w:hAnsi="Arial" w:cs="Arial"/>
      <w:sz w:val="24"/>
      <w:szCs w:val="24"/>
      <w:lang w:val="x-none"/>
    </w:rPr>
  </w:style>
  <w:style w:type="character" w:customStyle="1" w:styleId="Sobrescrito">
    <w:name w:val="Sobrescrito"/>
    <w:uiPriority w:val="99"/>
    <w:rsid w:val="00DE3BA5"/>
    <w:rPr>
      <w:position w:val="8"/>
      <w:sz w:val="16"/>
      <w:szCs w:val="16"/>
    </w:rPr>
  </w:style>
  <w:style w:type="character" w:customStyle="1" w:styleId="Subscrito">
    <w:name w:val="Subscrito"/>
    <w:uiPriority w:val="99"/>
    <w:rsid w:val="00DE3BA5"/>
    <w:rPr>
      <w:position w:val="-8"/>
      <w:sz w:val="16"/>
      <w:szCs w:val="16"/>
    </w:rPr>
  </w:style>
  <w:style w:type="character" w:customStyle="1" w:styleId="Tag">
    <w:name w:val="Tag"/>
    <w:uiPriority w:val="99"/>
    <w:rsid w:val="00DE3BA5"/>
    <w:rPr>
      <w:sz w:val="20"/>
      <w:szCs w:val="20"/>
      <w:shd w:val="clear" w:color="auto" w:fill="FFFFFF"/>
    </w:rPr>
  </w:style>
  <w:style w:type="paragraph" w:customStyle="1" w:styleId="Nivel01">
    <w:name w:val="Nivel 01"/>
    <w:basedOn w:val="Ttulo1"/>
    <w:next w:val="Normal"/>
    <w:qFormat/>
    <w:rsid w:val="005A7D71"/>
    <w:pPr>
      <w:keepLines/>
      <w:numPr>
        <w:numId w:val="21"/>
      </w:numPr>
      <w:tabs>
        <w:tab w:val="left" w:pos="567"/>
      </w:tabs>
      <w:spacing w:before="240"/>
      <w:jc w:val="both"/>
    </w:pPr>
    <w:rPr>
      <w:rFonts w:ascii="Arial" w:eastAsia="MS Gothic" w:hAnsi="Arial" w:cs="Arial"/>
      <w:i w:val="0"/>
      <w:iCs w:val="0"/>
      <w:color w:val="auto"/>
      <w:sz w:val="20"/>
      <w:u w:val="none"/>
    </w:rPr>
  </w:style>
  <w:style w:type="paragraph" w:customStyle="1" w:styleId="Nivel2">
    <w:name w:val="Nivel 2"/>
    <w:basedOn w:val="Normal"/>
    <w:link w:val="Nivel2Char"/>
    <w:qFormat/>
    <w:rsid w:val="005A7D71"/>
    <w:pPr>
      <w:numPr>
        <w:ilvl w:val="1"/>
        <w:numId w:val="21"/>
      </w:numPr>
      <w:spacing w:before="120" w:after="120" w:line="276" w:lineRule="auto"/>
      <w:jc w:val="both"/>
    </w:pPr>
    <w:rPr>
      <w:rFonts w:ascii="Arial" w:eastAsia="MS Mincho" w:hAnsi="Arial" w:cs="Arial"/>
      <w:color w:val="000000"/>
      <w:sz w:val="20"/>
      <w:szCs w:val="20"/>
    </w:rPr>
  </w:style>
  <w:style w:type="paragraph" w:customStyle="1" w:styleId="Nivel3">
    <w:name w:val="Nivel 3"/>
    <w:basedOn w:val="Normal"/>
    <w:qFormat/>
    <w:rsid w:val="005A7D71"/>
    <w:pPr>
      <w:numPr>
        <w:ilvl w:val="2"/>
        <w:numId w:val="21"/>
      </w:numPr>
      <w:spacing w:before="120" w:after="120" w:line="276" w:lineRule="auto"/>
      <w:jc w:val="both"/>
    </w:pPr>
    <w:rPr>
      <w:rFonts w:ascii="Arial" w:eastAsia="MS Mincho" w:hAnsi="Arial" w:cs="Arial"/>
      <w:color w:val="000000"/>
      <w:sz w:val="20"/>
      <w:szCs w:val="20"/>
    </w:rPr>
  </w:style>
  <w:style w:type="paragraph" w:customStyle="1" w:styleId="Nivel4">
    <w:name w:val="Nivel 4"/>
    <w:basedOn w:val="Nivel3"/>
    <w:qFormat/>
    <w:rsid w:val="005A7D71"/>
    <w:pPr>
      <w:numPr>
        <w:ilvl w:val="3"/>
      </w:numPr>
    </w:pPr>
    <w:rPr>
      <w:color w:val="auto"/>
    </w:rPr>
  </w:style>
  <w:style w:type="paragraph" w:customStyle="1" w:styleId="Nivel5">
    <w:name w:val="Nivel 5"/>
    <w:basedOn w:val="Nivel4"/>
    <w:qFormat/>
    <w:rsid w:val="005A7D71"/>
    <w:pPr>
      <w:numPr>
        <w:ilvl w:val="4"/>
      </w:numPr>
    </w:pPr>
  </w:style>
  <w:style w:type="character" w:customStyle="1" w:styleId="Nivel2Char">
    <w:name w:val="Nivel 2 Char"/>
    <w:link w:val="Nivel2"/>
    <w:locked/>
    <w:rsid w:val="005A7D71"/>
    <w:rPr>
      <w:rFonts w:ascii="Arial" w:eastAsia="MS Mincho" w:hAnsi="Arial" w:cs="Arial"/>
      <w:color w:val="000000"/>
    </w:rPr>
  </w:style>
  <w:style w:type="character" w:customStyle="1" w:styleId="PargrafodaListaChar">
    <w:name w:val="Parágrafo da Lista Char"/>
    <w:link w:val="PargrafodaLista"/>
    <w:uiPriority w:val="34"/>
    <w:rsid w:val="005A7D7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69059">
      <w:bodyDiv w:val="1"/>
      <w:marLeft w:val="0"/>
      <w:marRight w:val="0"/>
      <w:marTop w:val="0"/>
      <w:marBottom w:val="0"/>
      <w:divBdr>
        <w:top w:val="none" w:sz="0" w:space="0" w:color="auto"/>
        <w:left w:val="none" w:sz="0" w:space="0" w:color="auto"/>
        <w:bottom w:val="none" w:sz="0" w:space="0" w:color="auto"/>
        <w:right w:val="none" w:sz="0" w:space="0" w:color="auto"/>
      </w:divBdr>
    </w:div>
    <w:div w:id="494762837">
      <w:bodyDiv w:val="1"/>
      <w:marLeft w:val="0"/>
      <w:marRight w:val="0"/>
      <w:marTop w:val="0"/>
      <w:marBottom w:val="0"/>
      <w:divBdr>
        <w:top w:val="none" w:sz="0" w:space="0" w:color="auto"/>
        <w:left w:val="none" w:sz="0" w:space="0" w:color="auto"/>
        <w:bottom w:val="none" w:sz="0" w:space="0" w:color="auto"/>
        <w:right w:val="none" w:sz="0" w:space="0" w:color="auto"/>
      </w:divBdr>
      <w:divsChild>
        <w:div w:id="63064123">
          <w:marLeft w:val="0"/>
          <w:marRight w:val="0"/>
          <w:marTop w:val="0"/>
          <w:marBottom w:val="0"/>
          <w:divBdr>
            <w:top w:val="none" w:sz="0" w:space="0" w:color="auto"/>
            <w:left w:val="none" w:sz="0" w:space="0" w:color="auto"/>
            <w:bottom w:val="none" w:sz="0" w:space="0" w:color="auto"/>
            <w:right w:val="none" w:sz="0" w:space="0" w:color="auto"/>
          </w:divBdr>
        </w:div>
        <w:div w:id="202905489">
          <w:marLeft w:val="0"/>
          <w:marRight w:val="0"/>
          <w:marTop w:val="0"/>
          <w:marBottom w:val="0"/>
          <w:divBdr>
            <w:top w:val="none" w:sz="0" w:space="0" w:color="auto"/>
            <w:left w:val="none" w:sz="0" w:space="0" w:color="auto"/>
            <w:bottom w:val="none" w:sz="0" w:space="0" w:color="auto"/>
            <w:right w:val="none" w:sz="0" w:space="0" w:color="auto"/>
          </w:divBdr>
        </w:div>
        <w:div w:id="557470808">
          <w:marLeft w:val="0"/>
          <w:marRight w:val="0"/>
          <w:marTop w:val="0"/>
          <w:marBottom w:val="0"/>
          <w:divBdr>
            <w:top w:val="none" w:sz="0" w:space="0" w:color="auto"/>
            <w:left w:val="none" w:sz="0" w:space="0" w:color="auto"/>
            <w:bottom w:val="none" w:sz="0" w:space="0" w:color="auto"/>
            <w:right w:val="none" w:sz="0" w:space="0" w:color="auto"/>
          </w:divBdr>
        </w:div>
        <w:div w:id="619190954">
          <w:marLeft w:val="0"/>
          <w:marRight w:val="0"/>
          <w:marTop w:val="0"/>
          <w:marBottom w:val="0"/>
          <w:divBdr>
            <w:top w:val="none" w:sz="0" w:space="0" w:color="auto"/>
            <w:left w:val="none" w:sz="0" w:space="0" w:color="auto"/>
            <w:bottom w:val="none" w:sz="0" w:space="0" w:color="auto"/>
            <w:right w:val="none" w:sz="0" w:space="0" w:color="auto"/>
          </w:divBdr>
        </w:div>
        <w:div w:id="637343908">
          <w:marLeft w:val="0"/>
          <w:marRight w:val="0"/>
          <w:marTop w:val="0"/>
          <w:marBottom w:val="0"/>
          <w:divBdr>
            <w:top w:val="none" w:sz="0" w:space="0" w:color="auto"/>
            <w:left w:val="none" w:sz="0" w:space="0" w:color="auto"/>
            <w:bottom w:val="none" w:sz="0" w:space="0" w:color="auto"/>
            <w:right w:val="none" w:sz="0" w:space="0" w:color="auto"/>
          </w:divBdr>
        </w:div>
        <w:div w:id="811293416">
          <w:marLeft w:val="0"/>
          <w:marRight w:val="0"/>
          <w:marTop w:val="0"/>
          <w:marBottom w:val="0"/>
          <w:divBdr>
            <w:top w:val="none" w:sz="0" w:space="0" w:color="auto"/>
            <w:left w:val="none" w:sz="0" w:space="0" w:color="auto"/>
            <w:bottom w:val="none" w:sz="0" w:space="0" w:color="auto"/>
            <w:right w:val="none" w:sz="0" w:space="0" w:color="auto"/>
          </w:divBdr>
        </w:div>
        <w:div w:id="1230071494">
          <w:marLeft w:val="0"/>
          <w:marRight w:val="0"/>
          <w:marTop w:val="0"/>
          <w:marBottom w:val="0"/>
          <w:divBdr>
            <w:top w:val="none" w:sz="0" w:space="0" w:color="auto"/>
            <w:left w:val="none" w:sz="0" w:space="0" w:color="auto"/>
            <w:bottom w:val="none" w:sz="0" w:space="0" w:color="auto"/>
            <w:right w:val="none" w:sz="0" w:space="0" w:color="auto"/>
          </w:divBdr>
        </w:div>
        <w:div w:id="1281302191">
          <w:marLeft w:val="0"/>
          <w:marRight w:val="0"/>
          <w:marTop w:val="0"/>
          <w:marBottom w:val="0"/>
          <w:divBdr>
            <w:top w:val="none" w:sz="0" w:space="0" w:color="auto"/>
            <w:left w:val="none" w:sz="0" w:space="0" w:color="auto"/>
            <w:bottom w:val="none" w:sz="0" w:space="0" w:color="auto"/>
            <w:right w:val="none" w:sz="0" w:space="0" w:color="auto"/>
          </w:divBdr>
        </w:div>
        <w:div w:id="1679037269">
          <w:marLeft w:val="0"/>
          <w:marRight w:val="0"/>
          <w:marTop w:val="0"/>
          <w:marBottom w:val="0"/>
          <w:divBdr>
            <w:top w:val="none" w:sz="0" w:space="0" w:color="auto"/>
            <w:left w:val="none" w:sz="0" w:space="0" w:color="auto"/>
            <w:bottom w:val="none" w:sz="0" w:space="0" w:color="auto"/>
            <w:right w:val="none" w:sz="0" w:space="0" w:color="auto"/>
          </w:divBdr>
        </w:div>
        <w:div w:id="1696540998">
          <w:marLeft w:val="0"/>
          <w:marRight w:val="0"/>
          <w:marTop w:val="0"/>
          <w:marBottom w:val="0"/>
          <w:divBdr>
            <w:top w:val="none" w:sz="0" w:space="0" w:color="auto"/>
            <w:left w:val="none" w:sz="0" w:space="0" w:color="auto"/>
            <w:bottom w:val="none" w:sz="0" w:space="0" w:color="auto"/>
            <w:right w:val="none" w:sz="0" w:space="0" w:color="auto"/>
          </w:divBdr>
        </w:div>
      </w:divsChild>
    </w:div>
    <w:div w:id="495732316">
      <w:bodyDiv w:val="1"/>
      <w:marLeft w:val="0"/>
      <w:marRight w:val="0"/>
      <w:marTop w:val="0"/>
      <w:marBottom w:val="0"/>
      <w:divBdr>
        <w:top w:val="none" w:sz="0" w:space="0" w:color="auto"/>
        <w:left w:val="none" w:sz="0" w:space="0" w:color="auto"/>
        <w:bottom w:val="none" w:sz="0" w:space="0" w:color="auto"/>
        <w:right w:val="none" w:sz="0" w:space="0" w:color="auto"/>
      </w:divBdr>
    </w:div>
    <w:div w:id="509681969">
      <w:bodyDiv w:val="1"/>
      <w:marLeft w:val="0"/>
      <w:marRight w:val="0"/>
      <w:marTop w:val="0"/>
      <w:marBottom w:val="0"/>
      <w:divBdr>
        <w:top w:val="none" w:sz="0" w:space="0" w:color="auto"/>
        <w:left w:val="none" w:sz="0" w:space="0" w:color="auto"/>
        <w:bottom w:val="none" w:sz="0" w:space="0" w:color="auto"/>
        <w:right w:val="none" w:sz="0" w:space="0" w:color="auto"/>
      </w:divBdr>
    </w:div>
    <w:div w:id="595135980">
      <w:bodyDiv w:val="1"/>
      <w:marLeft w:val="0"/>
      <w:marRight w:val="0"/>
      <w:marTop w:val="0"/>
      <w:marBottom w:val="0"/>
      <w:divBdr>
        <w:top w:val="none" w:sz="0" w:space="0" w:color="auto"/>
        <w:left w:val="none" w:sz="0" w:space="0" w:color="auto"/>
        <w:bottom w:val="none" w:sz="0" w:space="0" w:color="auto"/>
        <w:right w:val="none" w:sz="0" w:space="0" w:color="auto"/>
      </w:divBdr>
    </w:div>
    <w:div w:id="597954794">
      <w:bodyDiv w:val="1"/>
      <w:marLeft w:val="0"/>
      <w:marRight w:val="0"/>
      <w:marTop w:val="0"/>
      <w:marBottom w:val="0"/>
      <w:divBdr>
        <w:top w:val="none" w:sz="0" w:space="0" w:color="auto"/>
        <w:left w:val="none" w:sz="0" w:space="0" w:color="auto"/>
        <w:bottom w:val="none" w:sz="0" w:space="0" w:color="auto"/>
        <w:right w:val="none" w:sz="0" w:space="0" w:color="auto"/>
      </w:divBdr>
      <w:divsChild>
        <w:div w:id="9650383">
          <w:marLeft w:val="0"/>
          <w:marRight w:val="0"/>
          <w:marTop w:val="0"/>
          <w:marBottom w:val="0"/>
          <w:divBdr>
            <w:top w:val="none" w:sz="0" w:space="0" w:color="auto"/>
            <w:left w:val="none" w:sz="0" w:space="0" w:color="auto"/>
            <w:bottom w:val="none" w:sz="0" w:space="0" w:color="auto"/>
            <w:right w:val="none" w:sz="0" w:space="0" w:color="auto"/>
          </w:divBdr>
        </w:div>
        <w:div w:id="100032358">
          <w:marLeft w:val="0"/>
          <w:marRight w:val="0"/>
          <w:marTop w:val="0"/>
          <w:marBottom w:val="0"/>
          <w:divBdr>
            <w:top w:val="none" w:sz="0" w:space="0" w:color="auto"/>
            <w:left w:val="none" w:sz="0" w:space="0" w:color="auto"/>
            <w:bottom w:val="none" w:sz="0" w:space="0" w:color="auto"/>
            <w:right w:val="none" w:sz="0" w:space="0" w:color="auto"/>
          </w:divBdr>
        </w:div>
        <w:div w:id="104665622">
          <w:marLeft w:val="0"/>
          <w:marRight w:val="0"/>
          <w:marTop w:val="0"/>
          <w:marBottom w:val="0"/>
          <w:divBdr>
            <w:top w:val="none" w:sz="0" w:space="0" w:color="auto"/>
            <w:left w:val="none" w:sz="0" w:space="0" w:color="auto"/>
            <w:bottom w:val="none" w:sz="0" w:space="0" w:color="auto"/>
            <w:right w:val="none" w:sz="0" w:space="0" w:color="auto"/>
          </w:divBdr>
        </w:div>
        <w:div w:id="121503808">
          <w:marLeft w:val="0"/>
          <w:marRight w:val="0"/>
          <w:marTop w:val="0"/>
          <w:marBottom w:val="0"/>
          <w:divBdr>
            <w:top w:val="none" w:sz="0" w:space="0" w:color="auto"/>
            <w:left w:val="none" w:sz="0" w:space="0" w:color="auto"/>
            <w:bottom w:val="none" w:sz="0" w:space="0" w:color="auto"/>
            <w:right w:val="none" w:sz="0" w:space="0" w:color="auto"/>
          </w:divBdr>
        </w:div>
        <w:div w:id="275873572">
          <w:marLeft w:val="0"/>
          <w:marRight w:val="0"/>
          <w:marTop w:val="0"/>
          <w:marBottom w:val="0"/>
          <w:divBdr>
            <w:top w:val="none" w:sz="0" w:space="0" w:color="auto"/>
            <w:left w:val="none" w:sz="0" w:space="0" w:color="auto"/>
            <w:bottom w:val="none" w:sz="0" w:space="0" w:color="auto"/>
            <w:right w:val="none" w:sz="0" w:space="0" w:color="auto"/>
          </w:divBdr>
        </w:div>
        <w:div w:id="278031071">
          <w:marLeft w:val="0"/>
          <w:marRight w:val="0"/>
          <w:marTop w:val="0"/>
          <w:marBottom w:val="0"/>
          <w:divBdr>
            <w:top w:val="none" w:sz="0" w:space="0" w:color="auto"/>
            <w:left w:val="none" w:sz="0" w:space="0" w:color="auto"/>
            <w:bottom w:val="none" w:sz="0" w:space="0" w:color="auto"/>
            <w:right w:val="none" w:sz="0" w:space="0" w:color="auto"/>
          </w:divBdr>
        </w:div>
        <w:div w:id="396362772">
          <w:marLeft w:val="0"/>
          <w:marRight w:val="0"/>
          <w:marTop w:val="0"/>
          <w:marBottom w:val="0"/>
          <w:divBdr>
            <w:top w:val="none" w:sz="0" w:space="0" w:color="auto"/>
            <w:left w:val="none" w:sz="0" w:space="0" w:color="auto"/>
            <w:bottom w:val="none" w:sz="0" w:space="0" w:color="auto"/>
            <w:right w:val="none" w:sz="0" w:space="0" w:color="auto"/>
          </w:divBdr>
        </w:div>
        <w:div w:id="437871397">
          <w:marLeft w:val="0"/>
          <w:marRight w:val="0"/>
          <w:marTop w:val="0"/>
          <w:marBottom w:val="0"/>
          <w:divBdr>
            <w:top w:val="none" w:sz="0" w:space="0" w:color="auto"/>
            <w:left w:val="none" w:sz="0" w:space="0" w:color="auto"/>
            <w:bottom w:val="none" w:sz="0" w:space="0" w:color="auto"/>
            <w:right w:val="none" w:sz="0" w:space="0" w:color="auto"/>
          </w:divBdr>
        </w:div>
        <w:div w:id="457113804">
          <w:marLeft w:val="0"/>
          <w:marRight w:val="0"/>
          <w:marTop w:val="0"/>
          <w:marBottom w:val="0"/>
          <w:divBdr>
            <w:top w:val="none" w:sz="0" w:space="0" w:color="auto"/>
            <w:left w:val="none" w:sz="0" w:space="0" w:color="auto"/>
            <w:bottom w:val="none" w:sz="0" w:space="0" w:color="auto"/>
            <w:right w:val="none" w:sz="0" w:space="0" w:color="auto"/>
          </w:divBdr>
        </w:div>
        <w:div w:id="457456718">
          <w:marLeft w:val="0"/>
          <w:marRight w:val="0"/>
          <w:marTop w:val="0"/>
          <w:marBottom w:val="0"/>
          <w:divBdr>
            <w:top w:val="none" w:sz="0" w:space="0" w:color="auto"/>
            <w:left w:val="none" w:sz="0" w:space="0" w:color="auto"/>
            <w:bottom w:val="none" w:sz="0" w:space="0" w:color="auto"/>
            <w:right w:val="none" w:sz="0" w:space="0" w:color="auto"/>
          </w:divBdr>
        </w:div>
        <w:div w:id="561717371">
          <w:marLeft w:val="0"/>
          <w:marRight w:val="0"/>
          <w:marTop w:val="0"/>
          <w:marBottom w:val="0"/>
          <w:divBdr>
            <w:top w:val="none" w:sz="0" w:space="0" w:color="auto"/>
            <w:left w:val="none" w:sz="0" w:space="0" w:color="auto"/>
            <w:bottom w:val="none" w:sz="0" w:space="0" w:color="auto"/>
            <w:right w:val="none" w:sz="0" w:space="0" w:color="auto"/>
          </w:divBdr>
        </w:div>
        <w:div w:id="690109265">
          <w:marLeft w:val="0"/>
          <w:marRight w:val="0"/>
          <w:marTop w:val="0"/>
          <w:marBottom w:val="0"/>
          <w:divBdr>
            <w:top w:val="none" w:sz="0" w:space="0" w:color="auto"/>
            <w:left w:val="none" w:sz="0" w:space="0" w:color="auto"/>
            <w:bottom w:val="none" w:sz="0" w:space="0" w:color="auto"/>
            <w:right w:val="none" w:sz="0" w:space="0" w:color="auto"/>
          </w:divBdr>
        </w:div>
        <w:div w:id="707412226">
          <w:marLeft w:val="0"/>
          <w:marRight w:val="0"/>
          <w:marTop w:val="0"/>
          <w:marBottom w:val="0"/>
          <w:divBdr>
            <w:top w:val="none" w:sz="0" w:space="0" w:color="auto"/>
            <w:left w:val="none" w:sz="0" w:space="0" w:color="auto"/>
            <w:bottom w:val="none" w:sz="0" w:space="0" w:color="auto"/>
            <w:right w:val="none" w:sz="0" w:space="0" w:color="auto"/>
          </w:divBdr>
        </w:div>
        <w:div w:id="1001927843">
          <w:marLeft w:val="0"/>
          <w:marRight w:val="0"/>
          <w:marTop w:val="0"/>
          <w:marBottom w:val="0"/>
          <w:divBdr>
            <w:top w:val="none" w:sz="0" w:space="0" w:color="auto"/>
            <w:left w:val="none" w:sz="0" w:space="0" w:color="auto"/>
            <w:bottom w:val="none" w:sz="0" w:space="0" w:color="auto"/>
            <w:right w:val="none" w:sz="0" w:space="0" w:color="auto"/>
          </w:divBdr>
        </w:div>
        <w:div w:id="1022168417">
          <w:marLeft w:val="0"/>
          <w:marRight w:val="0"/>
          <w:marTop w:val="0"/>
          <w:marBottom w:val="0"/>
          <w:divBdr>
            <w:top w:val="none" w:sz="0" w:space="0" w:color="auto"/>
            <w:left w:val="none" w:sz="0" w:space="0" w:color="auto"/>
            <w:bottom w:val="none" w:sz="0" w:space="0" w:color="auto"/>
            <w:right w:val="none" w:sz="0" w:space="0" w:color="auto"/>
          </w:divBdr>
        </w:div>
        <w:div w:id="1422095279">
          <w:marLeft w:val="0"/>
          <w:marRight w:val="0"/>
          <w:marTop w:val="0"/>
          <w:marBottom w:val="0"/>
          <w:divBdr>
            <w:top w:val="none" w:sz="0" w:space="0" w:color="auto"/>
            <w:left w:val="none" w:sz="0" w:space="0" w:color="auto"/>
            <w:bottom w:val="none" w:sz="0" w:space="0" w:color="auto"/>
            <w:right w:val="none" w:sz="0" w:space="0" w:color="auto"/>
          </w:divBdr>
        </w:div>
        <w:div w:id="1539276146">
          <w:marLeft w:val="0"/>
          <w:marRight w:val="0"/>
          <w:marTop w:val="0"/>
          <w:marBottom w:val="0"/>
          <w:divBdr>
            <w:top w:val="none" w:sz="0" w:space="0" w:color="auto"/>
            <w:left w:val="none" w:sz="0" w:space="0" w:color="auto"/>
            <w:bottom w:val="none" w:sz="0" w:space="0" w:color="auto"/>
            <w:right w:val="none" w:sz="0" w:space="0" w:color="auto"/>
          </w:divBdr>
        </w:div>
        <w:div w:id="1599409094">
          <w:marLeft w:val="0"/>
          <w:marRight w:val="0"/>
          <w:marTop w:val="0"/>
          <w:marBottom w:val="0"/>
          <w:divBdr>
            <w:top w:val="none" w:sz="0" w:space="0" w:color="auto"/>
            <w:left w:val="none" w:sz="0" w:space="0" w:color="auto"/>
            <w:bottom w:val="none" w:sz="0" w:space="0" w:color="auto"/>
            <w:right w:val="none" w:sz="0" w:space="0" w:color="auto"/>
          </w:divBdr>
        </w:div>
        <w:div w:id="1634797650">
          <w:marLeft w:val="0"/>
          <w:marRight w:val="0"/>
          <w:marTop w:val="0"/>
          <w:marBottom w:val="0"/>
          <w:divBdr>
            <w:top w:val="none" w:sz="0" w:space="0" w:color="auto"/>
            <w:left w:val="none" w:sz="0" w:space="0" w:color="auto"/>
            <w:bottom w:val="none" w:sz="0" w:space="0" w:color="auto"/>
            <w:right w:val="none" w:sz="0" w:space="0" w:color="auto"/>
          </w:divBdr>
        </w:div>
        <w:div w:id="1835490190">
          <w:marLeft w:val="0"/>
          <w:marRight w:val="0"/>
          <w:marTop w:val="0"/>
          <w:marBottom w:val="0"/>
          <w:divBdr>
            <w:top w:val="none" w:sz="0" w:space="0" w:color="auto"/>
            <w:left w:val="none" w:sz="0" w:space="0" w:color="auto"/>
            <w:bottom w:val="none" w:sz="0" w:space="0" w:color="auto"/>
            <w:right w:val="none" w:sz="0" w:space="0" w:color="auto"/>
          </w:divBdr>
        </w:div>
        <w:div w:id="1858733859">
          <w:marLeft w:val="0"/>
          <w:marRight w:val="0"/>
          <w:marTop w:val="0"/>
          <w:marBottom w:val="0"/>
          <w:divBdr>
            <w:top w:val="none" w:sz="0" w:space="0" w:color="auto"/>
            <w:left w:val="none" w:sz="0" w:space="0" w:color="auto"/>
            <w:bottom w:val="none" w:sz="0" w:space="0" w:color="auto"/>
            <w:right w:val="none" w:sz="0" w:space="0" w:color="auto"/>
          </w:divBdr>
        </w:div>
        <w:div w:id="1874222773">
          <w:marLeft w:val="0"/>
          <w:marRight w:val="0"/>
          <w:marTop w:val="0"/>
          <w:marBottom w:val="0"/>
          <w:divBdr>
            <w:top w:val="none" w:sz="0" w:space="0" w:color="auto"/>
            <w:left w:val="none" w:sz="0" w:space="0" w:color="auto"/>
            <w:bottom w:val="none" w:sz="0" w:space="0" w:color="auto"/>
            <w:right w:val="none" w:sz="0" w:space="0" w:color="auto"/>
          </w:divBdr>
        </w:div>
        <w:div w:id="2003467944">
          <w:marLeft w:val="0"/>
          <w:marRight w:val="0"/>
          <w:marTop w:val="0"/>
          <w:marBottom w:val="0"/>
          <w:divBdr>
            <w:top w:val="none" w:sz="0" w:space="0" w:color="auto"/>
            <w:left w:val="none" w:sz="0" w:space="0" w:color="auto"/>
            <w:bottom w:val="none" w:sz="0" w:space="0" w:color="auto"/>
            <w:right w:val="none" w:sz="0" w:space="0" w:color="auto"/>
          </w:divBdr>
        </w:div>
      </w:divsChild>
    </w:div>
    <w:div w:id="848714452">
      <w:bodyDiv w:val="1"/>
      <w:marLeft w:val="0"/>
      <w:marRight w:val="0"/>
      <w:marTop w:val="0"/>
      <w:marBottom w:val="0"/>
      <w:divBdr>
        <w:top w:val="none" w:sz="0" w:space="0" w:color="auto"/>
        <w:left w:val="none" w:sz="0" w:space="0" w:color="auto"/>
        <w:bottom w:val="none" w:sz="0" w:space="0" w:color="auto"/>
        <w:right w:val="none" w:sz="0" w:space="0" w:color="auto"/>
      </w:divBdr>
      <w:divsChild>
        <w:div w:id="101799720">
          <w:marLeft w:val="0"/>
          <w:marRight w:val="0"/>
          <w:marTop w:val="0"/>
          <w:marBottom w:val="0"/>
          <w:divBdr>
            <w:top w:val="none" w:sz="0" w:space="0" w:color="auto"/>
            <w:left w:val="none" w:sz="0" w:space="0" w:color="auto"/>
            <w:bottom w:val="none" w:sz="0" w:space="0" w:color="auto"/>
            <w:right w:val="none" w:sz="0" w:space="0" w:color="auto"/>
          </w:divBdr>
        </w:div>
        <w:div w:id="217397593">
          <w:marLeft w:val="0"/>
          <w:marRight w:val="0"/>
          <w:marTop w:val="0"/>
          <w:marBottom w:val="0"/>
          <w:divBdr>
            <w:top w:val="none" w:sz="0" w:space="0" w:color="auto"/>
            <w:left w:val="none" w:sz="0" w:space="0" w:color="auto"/>
            <w:bottom w:val="none" w:sz="0" w:space="0" w:color="auto"/>
            <w:right w:val="none" w:sz="0" w:space="0" w:color="auto"/>
          </w:divBdr>
        </w:div>
        <w:div w:id="235602008">
          <w:marLeft w:val="0"/>
          <w:marRight w:val="0"/>
          <w:marTop w:val="0"/>
          <w:marBottom w:val="0"/>
          <w:divBdr>
            <w:top w:val="none" w:sz="0" w:space="0" w:color="auto"/>
            <w:left w:val="none" w:sz="0" w:space="0" w:color="auto"/>
            <w:bottom w:val="none" w:sz="0" w:space="0" w:color="auto"/>
            <w:right w:val="none" w:sz="0" w:space="0" w:color="auto"/>
          </w:divBdr>
        </w:div>
        <w:div w:id="329916118">
          <w:marLeft w:val="0"/>
          <w:marRight w:val="0"/>
          <w:marTop w:val="0"/>
          <w:marBottom w:val="0"/>
          <w:divBdr>
            <w:top w:val="none" w:sz="0" w:space="0" w:color="auto"/>
            <w:left w:val="none" w:sz="0" w:space="0" w:color="auto"/>
            <w:bottom w:val="none" w:sz="0" w:space="0" w:color="auto"/>
            <w:right w:val="none" w:sz="0" w:space="0" w:color="auto"/>
          </w:divBdr>
        </w:div>
        <w:div w:id="440497734">
          <w:marLeft w:val="0"/>
          <w:marRight w:val="0"/>
          <w:marTop w:val="0"/>
          <w:marBottom w:val="0"/>
          <w:divBdr>
            <w:top w:val="none" w:sz="0" w:space="0" w:color="auto"/>
            <w:left w:val="none" w:sz="0" w:space="0" w:color="auto"/>
            <w:bottom w:val="none" w:sz="0" w:space="0" w:color="auto"/>
            <w:right w:val="none" w:sz="0" w:space="0" w:color="auto"/>
          </w:divBdr>
        </w:div>
        <w:div w:id="537551445">
          <w:marLeft w:val="0"/>
          <w:marRight w:val="0"/>
          <w:marTop w:val="0"/>
          <w:marBottom w:val="0"/>
          <w:divBdr>
            <w:top w:val="none" w:sz="0" w:space="0" w:color="auto"/>
            <w:left w:val="none" w:sz="0" w:space="0" w:color="auto"/>
            <w:bottom w:val="none" w:sz="0" w:space="0" w:color="auto"/>
            <w:right w:val="none" w:sz="0" w:space="0" w:color="auto"/>
          </w:divBdr>
        </w:div>
        <w:div w:id="610749425">
          <w:marLeft w:val="0"/>
          <w:marRight w:val="0"/>
          <w:marTop w:val="0"/>
          <w:marBottom w:val="0"/>
          <w:divBdr>
            <w:top w:val="none" w:sz="0" w:space="0" w:color="auto"/>
            <w:left w:val="none" w:sz="0" w:space="0" w:color="auto"/>
            <w:bottom w:val="none" w:sz="0" w:space="0" w:color="auto"/>
            <w:right w:val="none" w:sz="0" w:space="0" w:color="auto"/>
          </w:divBdr>
        </w:div>
        <w:div w:id="640765555">
          <w:marLeft w:val="0"/>
          <w:marRight w:val="0"/>
          <w:marTop w:val="0"/>
          <w:marBottom w:val="0"/>
          <w:divBdr>
            <w:top w:val="none" w:sz="0" w:space="0" w:color="auto"/>
            <w:left w:val="none" w:sz="0" w:space="0" w:color="auto"/>
            <w:bottom w:val="none" w:sz="0" w:space="0" w:color="auto"/>
            <w:right w:val="none" w:sz="0" w:space="0" w:color="auto"/>
          </w:divBdr>
        </w:div>
        <w:div w:id="664435926">
          <w:marLeft w:val="0"/>
          <w:marRight w:val="0"/>
          <w:marTop w:val="0"/>
          <w:marBottom w:val="0"/>
          <w:divBdr>
            <w:top w:val="none" w:sz="0" w:space="0" w:color="auto"/>
            <w:left w:val="none" w:sz="0" w:space="0" w:color="auto"/>
            <w:bottom w:val="none" w:sz="0" w:space="0" w:color="auto"/>
            <w:right w:val="none" w:sz="0" w:space="0" w:color="auto"/>
          </w:divBdr>
        </w:div>
        <w:div w:id="898327701">
          <w:marLeft w:val="0"/>
          <w:marRight w:val="0"/>
          <w:marTop w:val="0"/>
          <w:marBottom w:val="0"/>
          <w:divBdr>
            <w:top w:val="none" w:sz="0" w:space="0" w:color="auto"/>
            <w:left w:val="none" w:sz="0" w:space="0" w:color="auto"/>
            <w:bottom w:val="none" w:sz="0" w:space="0" w:color="auto"/>
            <w:right w:val="none" w:sz="0" w:space="0" w:color="auto"/>
          </w:divBdr>
        </w:div>
        <w:div w:id="998849998">
          <w:marLeft w:val="0"/>
          <w:marRight w:val="0"/>
          <w:marTop w:val="0"/>
          <w:marBottom w:val="0"/>
          <w:divBdr>
            <w:top w:val="none" w:sz="0" w:space="0" w:color="auto"/>
            <w:left w:val="none" w:sz="0" w:space="0" w:color="auto"/>
            <w:bottom w:val="none" w:sz="0" w:space="0" w:color="auto"/>
            <w:right w:val="none" w:sz="0" w:space="0" w:color="auto"/>
          </w:divBdr>
        </w:div>
        <w:div w:id="1031808250">
          <w:marLeft w:val="0"/>
          <w:marRight w:val="0"/>
          <w:marTop w:val="0"/>
          <w:marBottom w:val="0"/>
          <w:divBdr>
            <w:top w:val="none" w:sz="0" w:space="0" w:color="auto"/>
            <w:left w:val="none" w:sz="0" w:space="0" w:color="auto"/>
            <w:bottom w:val="none" w:sz="0" w:space="0" w:color="auto"/>
            <w:right w:val="none" w:sz="0" w:space="0" w:color="auto"/>
          </w:divBdr>
        </w:div>
        <w:div w:id="1089039871">
          <w:marLeft w:val="0"/>
          <w:marRight w:val="0"/>
          <w:marTop w:val="0"/>
          <w:marBottom w:val="0"/>
          <w:divBdr>
            <w:top w:val="none" w:sz="0" w:space="0" w:color="auto"/>
            <w:left w:val="none" w:sz="0" w:space="0" w:color="auto"/>
            <w:bottom w:val="none" w:sz="0" w:space="0" w:color="auto"/>
            <w:right w:val="none" w:sz="0" w:space="0" w:color="auto"/>
          </w:divBdr>
        </w:div>
        <w:div w:id="1147239506">
          <w:marLeft w:val="0"/>
          <w:marRight w:val="0"/>
          <w:marTop w:val="0"/>
          <w:marBottom w:val="0"/>
          <w:divBdr>
            <w:top w:val="none" w:sz="0" w:space="0" w:color="auto"/>
            <w:left w:val="none" w:sz="0" w:space="0" w:color="auto"/>
            <w:bottom w:val="none" w:sz="0" w:space="0" w:color="auto"/>
            <w:right w:val="none" w:sz="0" w:space="0" w:color="auto"/>
          </w:divBdr>
        </w:div>
        <w:div w:id="1247611205">
          <w:marLeft w:val="0"/>
          <w:marRight w:val="0"/>
          <w:marTop w:val="0"/>
          <w:marBottom w:val="0"/>
          <w:divBdr>
            <w:top w:val="none" w:sz="0" w:space="0" w:color="auto"/>
            <w:left w:val="none" w:sz="0" w:space="0" w:color="auto"/>
            <w:bottom w:val="none" w:sz="0" w:space="0" w:color="auto"/>
            <w:right w:val="none" w:sz="0" w:space="0" w:color="auto"/>
          </w:divBdr>
        </w:div>
        <w:div w:id="1326081700">
          <w:marLeft w:val="0"/>
          <w:marRight w:val="0"/>
          <w:marTop w:val="0"/>
          <w:marBottom w:val="0"/>
          <w:divBdr>
            <w:top w:val="none" w:sz="0" w:space="0" w:color="auto"/>
            <w:left w:val="none" w:sz="0" w:space="0" w:color="auto"/>
            <w:bottom w:val="none" w:sz="0" w:space="0" w:color="auto"/>
            <w:right w:val="none" w:sz="0" w:space="0" w:color="auto"/>
          </w:divBdr>
        </w:div>
        <w:div w:id="1396733089">
          <w:marLeft w:val="0"/>
          <w:marRight w:val="0"/>
          <w:marTop w:val="0"/>
          <w:marBottom w:val="0"/>
          <w:divBdr>
            <w:top w:val="none" w:sz="0" w:space="0" w:color="auto"/>
            <w:left w:val="none" w:sz="0" w:space="0" w:color="auto"/>
            <w:bottom w:val="none" w:sz="0" w:space="0" w:color="auto"/>
            <w:right w:val="none" w:sz="0" w:space="0" w:color="auto"/>
          </w:divBdr>
        </w:div>
        <w:div w:id="1593977190">
          <w:marLeft w:val="0"/>
          <w:marRight w:val="0"/>
          <w:marTop w:val="0"/>
          <w:marBottom w:val="0"/>
          <w:divBdr>
            <w:top w:val="none" w:sz="0" w:space="0" w:color="auto"/>
            <w:left w:val="none" w:sz="0" w:space="0" w:color="auto"/>
            <w:bottom w:val="none" w:sz="0" w:space="0" w:color="auto"/>
            <w:right w:val="none" w:sz="0" w:space="0" w:color="auto"/>
          </w:divBdr>
        </w:div>
        <w:div w:id="1611620829">
          <w:marLeft w:val="0"/>
          <w:marRight w:val="0"/>
          <w:marTop w:val="0"/>
          <w:marBottom w:val="0"/>
          <w:divBdr>
            <w:top w:val="none" w:sz="0" w:space="0" w:color="auto"/>
            <w:left w:val="none" w:sz="0" w:space="0" w:color="auto"/>
            <w:bottom w:val="none" w:sz="0" w:space="0" w:color="auto"/>
            <w:right w:val="none" w:sz="0" w:space="0" w:color="auto"/>
          </w:divBdr>
        </w:div>
        <w:div w:id="1688941090">
          <w:marLeft w:val="0"/>
          <w:marRight w:val="0"/>
          <w:marTop w:val="0"/>
          <w:marBottom w:val="0"/>
          <w:divBdr>
            <w:top w:val="none" w:sz="0" w:space="0" w:color="auto"/>
            <w:left w:val="none" w:sz="0" w:space="0" w:color="auto"/>
            <w:bottom w:val="none" w:sz="0" w:space="0" w:color="auto"/>
            <w:right w:val="none" w:sz="0" w:space="0" w:color="auto"/>
          </w:divBdr>
        </w:div>
        <w:div w:id="1769154919">
          <w:marLeft w:val="0"/>
          <w:marRight w:val="0"/>
          <w:marTop w:val="0"/>
          <w:marBottom w:val="0"/>
          <w:divBdr>
            <w:top w:val="none" w:sz="0" w:space="0" w:color="auto"/>
            <w:left w:val="none" w:sz="0" w:space="0" w:color="auto"/>
            <w:bottom w:val="none" w:sz="0" w:space="0" w:color="auto"/>
            <w:right w:val="none" w:sz="0" w:space="0" w:color="auto"/>
          </w:divBdr>
        </w:div>
        <w:div w:id="1830292603">
          <w:marLeft w:val="0"/>
          <w:marRight w:val="0"/>
          <w:marTop w:val="0"/>
          <w:marBottom w:val="0"/>
          <w:divBdr>
            <w:top w:val="none" w:sz="0" w:space="0" w:color="auto"/>
            <w:left w:val="none" w:sz="0" w:space="0" w:color="auto"/>
            <w:bottom w:val="none" w:sz="0" w:space="0" w:color="auto"/>
            <w:right w:val="none" w:sz="0" w:space="0" w:color="auto"/>
          </w:divBdr>
        </w:div>
        <w:div w:id="2096002922">
          <w:marLeft w:val="0"/>
          <w:marRight w:val="0"/>
          <w:marTop w:val="0"/>
          <w:marBottom w:val="0"/>
          <w:divBdr>
            <w:top w:val="none" w:sz="0" w:space="0" w:color="auto"/>
            <w:left w:val="none" w:sz="0" w:space="0" w:color="auto"/>
            <w:bottom w:val="none" w:sz="0" w:space="0" w:color="auto"/>
            <w:right w:val="none" w:sz="0" w:space="0" w:color="auto"/>
          </w:divBdr>
        </w:div>
      </w:divsChild>
    </w:div>
    <w:div w:id="973025428">
      <w:bodyDiv w:val="1"/>
      <w:marLeft w:val="0"/>
      <w:marRight w:val="0"/>
      <w:marTop w:val="0"/>
      <w:marBottom w:val="0"/>
      <w:divBdr>
        <w:top w:val="none" w:sz="0" w:space="0" w:color="auto"/>
        <w:left w:val="none" w:sz="0" w:space="0" w:color="auto"/>
        <w:bottom w:val="none" w:sz="0" w:space="0" w:color="auto"/>
        <w:right w:val="none" w:sz="0" w:space="0" w:color="auto"/>
      </w:divBdr>
    </w:div>
    <w:div w:id="1464155065">
      <w:bodyDiv w:val="1"/>
      <w:marLeft w:val="0"/>
      <w:marRight w:val="0"/>
      <w:marTop w:val="0"/>
      <w:marBottom w:val="0"/>
      <w:divBdr>
        <w:top w:val="none" w:sz="0" w:space="0" w:color="auto"/>
        <w:left w:val="none" w:sz="0" w:space="0" w:color="auto"/>
        <w:bottom w:val="none" w:sz="0" w:space="0" w:color="auto"/>
        <w:right w:val="none" w:sz="0" w:space="0" w:color="auto"/>
      </w:divBdr>
    </w:div>
    <w:div w:id="1604680268">
      <w:bodyDiv w:val="1"/>
      <w:marLeft w:val="0"/>
      <w:marRight w:val="0"/>
      <w:marTop w:val="0"/>
      <w:marBottom w:val="0"/>
      <w:divBdr>
        <w:top w:val="none" w:sz="0" w:space="0" w:color="auto"/>
        <w:left w:val="none" w:sz="0" w:space="0" w:color="auto"/>
        <w:bottom w:val="none" w:sz="0" w:space="0" w:color="auto"/>
        <w:right w:val="none" w:sz="0" w:space="0" w:color="auto"/>
      </w:divBdr>
    </w:div>
    <w:div w:id="1627274792">
      <w:bodyDiv w:val="1"/>
      <w:marLeft w:val="0"/>
      <w:marRight w:val="0"/>
      <w:marTop w:val="0"/>
      <w:marBottom w:val="0"/>
      <w:divBdr>
        <w:top w:val="none" w:sz="0" w:space="0" w:color="auto"/>
        <w:left w:val="none" w:sz="0" w:space="0" w:color="auto"/>
        <w:bottom w:val="none" w:sz="0" w:space="0" w:color="auto"/>
        <w:right w:val="none" w:sz="0" w:space="0" w:color="auto"/>
      </w:divBdr>
    </w:div>
    <w:div w:id="1678266061">
      <w:bodyDiv w:val="1"/>
      <w:marLeft w:val="0"/>
      <w:marRight w:val="0"/>
      <w:marTop w:val="0"/>
      <w:marBottom w:val="0"/>
      <w:divBdr>
        <w:top w:val="none" w:sz="0" w:space="0" w:color="auto"/>
        <w:left w:val="none" w:sz="0" w:space="0" w:color="auto"/>
        <w:bottom w:val="none" w:sz="0" w:space="0" w:color="auto"/>
        <w:right w:val="none" w:sz="0" w:space="0" w:color="auto"/>
      </w:divBdr>
      <w:divsChild>
        <w:div w:id="174153531">
          <w:marLeft w:val="0"/>
          <w:marRight w:val="0"/>
          <w:marTop w:val="0"/>
          <w:marBottom w:val="0"/>
          <w:divBdr>
            <w:top w:val="none" w:sz="0" w:space="0" w:color="auto"/>
            <w:left w:val="none" w:sz="0" w:space="0" w:color="auto"/>
            <w:bottom w:val="none" w:sz="0" w:space="0" w:color="auto"/>
            <w:right w:val="none" w:sz="0" w:space="0" w:color="auto"/>
          </w:divBdr>
        </w:div>
        <w:div w:id="207494037">
          <w:marLeft w:val="0"/>
          <w:marRight w:val="0"/>
          <w:marTop w:val="0"/>
          <w:marBottom w:val="0"/>
          <w:divBdr>
            <w:top w:val="none" w:sz="0" w:space="0" w:color="auto"/>
            <w:left w:val="none" w:sz="0" w:space="0" w:color="auto"/>
            <w:bottom w:val="none" w:sz="0" w:space="0" w:color="auto"/>
            <w:right w:val="none" w:sz="0" w:space="0" w:color="auto"/>
          </w:divBdr>
        </w:div>
        <w:div w:id="356587743">
          <w:marLeft w:val="0"/>
          <w:marRight w:val="0"/>
          <w:marTop w:val="0"/>
          <w:marBottom w:val="0"/>
          <w:divBdr>
            <w:top w:val="none" w:sz="0" w:space="0" w:color="auto"/>
            <w:left w:val="none" w:sz="0" w:space="0" w:color="auto"/>
            <w:bottom w:val="none" w:sz="0" w:space="0" w:color="auto"/>
            <w:right w:val="none" w:sz="0" w:space="0" w:color="auto"/>
          </w:divBdr>
        </w:div>
        <w:div w:id="803039005">
          <w:marLeft w:val="0"/>
          <w:marRight w:val="0"/>
          <w:marTop w:val="0"/>
          <w:marBottom w:val="0"/>
          <w:divBdr>
            <w:top w:val="none" w:sz="0" w:space="0" w:color="auto"/>
            <w:left w:val="none" w:sz="0" w:space="0" w:color="auto"/>
            <w:bottom w:val="none" w:sz="0" w:space="0" w:color="auto"/>
            <w:right w:val="none" w:sz="0" w:space="0" w:color="auto"/>
          </w:divBdr>
        </w:div>
        <w:div w:id="809787924">
          <w:marLeft w:val="0"/>
          <w:marRight w:val="0"/>
          <w:marTop w:val="0"/>
          <w:marBottom w:val="0"/>
          <w:divBdr>
            <w:top w:val="none" w:sz="0" w:space="0" w:color="auto"/>
            <w:left w:val="none" w:sz="0" w:space="0" w:color="auto"/>
            <w:bottom w:val="none" w:sz="0" w:space="0" w:color="auto"/>
            <w:right w:val="none" w:sz="0" w:space="0" w:color="auto"/>
          </w:divBdr>
        </w:div>
        <w:div w:id="841748162">
          <w:marLeft w:val="0"/>
          <w:marRight w:val="0"/>
          <w:marTop w:val="0"/>
          <w:marBottom w:val="0"/>
          <w:divBdr>
            <w:top w:val="none" w:sz="0" w:space="0" w:color="auto"/>
            <w:left w:val="none" w:sz="0" w:space="0" w:color="auto"/>
            <w:bottom w:val="none" w:sz="0" w:space="0" w:color="auto"/>
            <w:right w:val="none" w:sz="0" w:space="0" w:color="auto"/>
          </w:divBdr>
        </w:div>
        <w:div w:id="846870030">
          <w:marLeft w:val="0"/>
          <w:marRight w:val="0"/>
          <w:marTop w:val="0"/>
          <w:marBottom w:val="0"/>
          <w:divBdr>
            <w:top w:val="none" w:sz="0" w:space="0" w:color="auto"/>
            <w:left w:val="none" w:sz="0" w:space="0" w:color="auto"/>
            <w:bottom w:val="none" w:sz="0" w:space="0" w:color="auto"/>
            <w:right w:val="none" w:sz="0" w:space="0" w:color="auto"/>
          </w:divBdr>
        </w:div>
        <w:div w:id="931356866">
          <w:marLeft w:val="0"/>
          <w:marRight w:val="0"/>
          <w:marTop w:val="0"/>
          <w:marBottom w:val="0"/>
          <w:divBdr>
            <w:top w:val="none" w:sz="0" w:space="0" w:color="auto"/>
            <w:left w:val="none" w:sz="0" w:space="0" w:color="auto"/>
            <w:bottom w:val="none" w:sz="0" w:space="0" w:color="auto"/>
            <w:right w:val="none" w:sz="0" w:space="0" w:color="auto"/>
          </w:divBdr>
        </w:div>
        <w:div w:id="995644216">
          <w:marLeft w:val="0"/>
          <w:marRight w:val="0"/>
          <w:marTop w:val="0"/>
          <w:marBottom w:val="0"/>
          <w:divBdr>
            <w:top w:val="none" w:sz="0" w:space="0" w:color="auto"/>
            <w:left w:val="none" w:sz="0" w:space="0" w:color="auto"/>
            <w:bottom w:val="none" w:sz="0" w:space="0" w:color="auto"/>
            <w:right w:val="none" w:sz="0" w:space="0" w:color="auto"/>
          </w:divBdr>
        </w:div>
        <w:div w:id="1218399606">
          <w:marLeft w:val="0"/>
          <w:marRight w:val="0"/>
          <w:marTop w:val="0"/>
          <w:marBottom w:val="0"/>
          <w:divBdr>
            <w:top w:val="none" w:sz="0" w:space="0" w:color="auto"/>
            <w:left w:val="none" w:sz="0" w:space="0" w:color="auto"/>
            <w:bottom w:val="none" w:sz="0" w:space="0" w:color="auto"/>
            <w:right w:val="none" w:sz="0" w:space="0" w:color="auto"/>
          </w:divBdr>
        </w:div>
        <w:div w:id="1398556630">
          <w:marLeft w:val="0"/>
          <w:marRight w:val="0"/>
          <w:marTop w:val="0"/>
          <w:marBottom w:val="0"/>
          <w:divBdr>
            <w:top w:val="none" w:sz="0" w:space="0" w:color="auto"/>
            <w:left w:val="none" w:sz="0" w:space="0" w:color="auto"/>
            <w:bottom w:val="none" w:sz="0" w:space="0" w:color="auto"/>
            <w:right w:val="none" w:sz="0" w:space="0" w:color="auto"/>
          </w:divBdr>
        </w:div>
        <w:div w:id="1805584020">
          <w:marLeft w:val="0"/>
          <w:marRight w:val="0"/>
          <w:marTop w:val="0"/>
          <w:marBottom w:val="0"/>
          <w:divBdr>
            <w:top w:val="none" w:sz="0" w:space="0" w:color="auto"/>
            <w:left w:val="none" w:sz="0" w:space="0" w:color="auto"/>
            <w:bottom w:val="none" w:sz="0" w:space="0" w:color="auto"/>
            <w:right w:val="none" w:sz="0" w:space="0" w:color="auto"/>
          </w:divBdr>
        </w:div>
        <w:div w:id="2045062000">
          <w:marLeft w:val="0"/>
          <w:marRight w:val="0"/>
          <w:marTop w:val="0"/>
          <w:marBottom w:val="0"/>
          <w:divBdr>
            <w:top w:val="none" w:sz="0" w:space="0" w:color="auto"/>
            <w:left w:val="none" w:sz="0" w:space="0" w:color="auto"/>
            <w:bottom w:val="none" w:sz="0" w:space="0" w:color="auto"/>
            <w:right w:val="none" w:sz="0" w:space="0" w:color="auto"/>
          </w:divBdr>
        </w:div>
        <w:div w:id="2096978608">
          <w:marLeft w:val="0"/>
          <w:marRight w:val="0"/>
          <w:marTop w:val="0"/>
          <w:marBottom w:val="0"/>
          <w:divBdr>
            <w:top w:val="none" w:sz="0" w:space="0" w:color="auto"/>
            <w:left w:val="none" w:sz="0" w:space="0" w:color="auto"/>
            <w:bottom w:val="none" w:sz="0" w:space="0" w:color="auto"/>
            <w:right w:val="none" w:sz="0" w:space="0" w:color="auto"/>
          </w:divBdr>
        </w:div>
      </w:divsChild>
    </w:div>
    <w:div w:id="1877547819">
      <w:bodyDiv w:val="1"/>
      <w:marLeft w:val="0"/>
      <w:marRight w:val="0"/>
      <w:marTop w:val="0"/>
      <w:marBottom w:val="0"/>
      <w:divBdr>
        <w:top w:val="none" w:sz="0" w:space="0" w:color="auto"/>
        <w:left w:val="none" w:sz="0" w:space="0" w:color="auto"/>
        <w:bottom w:val="none" w:sz="0" w:space="0" w:color="auto"/>
        <w:right w:val="none" w:sz="0" w:space="0" w:color="auto"/>
      </w:divBdr>
      <w:divsChild>
        <w:div w:id="136803807">
          <w:marLeft w:val="0"/>
          <w:marRight w:val="0"/>
          <w:marTop w:val="0"/>
          <w:marBottom w:val="0"/>
          <w:divBdr>
            <w:top w:val="none" w:sz="0" w:space="0" w:color="auto"/>
            <w:left w:val="none" w:sz="0" w:space="0" w:color="auto"/>
            <w:bottom w:val="none" w:sz="0" w:space="0" w:color="auto"/>
            <w:right w:val="none" w:sz="0" w:space="0" w:color="auto"/>
          </w:divBdr>
        </w:div>
        <w:div w:id="283388957">
          <w:marLeft w:val="0"/>
          <w:marRight w:val="0"/>
          <w:marTop w:val="0"/>
          <w:marBottom w:val="0"/>
          <w:divBdr>
            <w:top w:val="none" w:sz="0" w:space="0" w:color="auto"/>
            <w:left w:val="none" w:sz="0" w:space="0" w:color="auto"/>
            <w:bottom w:val="none" w:sz="0" w:space="0" w:color="auto"/>
            <w:right w:val="none" w:sz="0" w:space="0" w:color="auto"/>
          </w:divBdr>
        </w:div>
        <w:div w:id="566187166">
          <w:marLeft w:val="0"/>
          <w:marRight w:val="0"/>
          <w:marTop w:val="0"/>
          <w:marBottom w:val="0"/>
          <w:divBdr>
            <w:top w:val="none" w:sz="0" w:space="0" w:color="auto"/>
            <w:left w:val="none" w:sz="0" w:space="0" w:color="auto"/>
            <w:bottom w:val="none" w:sz="0" w:space="0" w:color="auto"/>
            <w:right w:val="none" w:sz="0" w:space="0" w:color="auto"/>
          </w:divBdr>
        </w:div>
        <w:div w:id="639068828">
          <w:marLeft w:val="0"/>
          <w:marRight w:val="0"/>
          <w:marTop w:val="0"/>
          <w:marBottom w:val="0"/>
          <w:divBdr>
            <w:top w:val="none" w:sz="0" w:space="0" w:color="auto"/>
            <w:left w:val="none" w:sz="0" w:space="0" w:color="auto"/>
            <w:bottom w:val="none" w:sz="0" w:space="0" w:color="auto"/>
            <w:right w:val="none" w:sz="0" w:space="0" w:color="auto"/>
          </w:divBdr>
        </w:div>
        <w:div w:id="670453037">
          <w:marLeft w:val="0"/>
          <w:marRight w:val="0"/>
          <w:marTop w:val="0"/>
          <w:marBottom w:val="0"/>
          <w:divBdr>
            <w:top w:val="none" w:sz="0" w:space="0" w:color="auto"/>
            <w:left w:val="none" w:sz="0" w:space="0" w:color="auto"/>
            <w:bottom w:val="none" w:sz="0" w:space="0" w:color="auto"/>
            <w:right w:val="none" w:sz="0" w:space="0" w:color="auto"/>
          </w:divBdr>
        </w:div>
        <w:div w:id="898247512">
          <w:marLeft w:val="0"/>
          <w:marRight w:val="0"/>
          <w:marTop w:val="0"/>
          <w:marBottom w:val="0"/>
          <w:divBdr>
            <w:top w:val="none" w:sz="0" w:space="0" w:color="auto"/>
            <w:left w:val="none" w:sz="0" w:space="0" w:color="auto"/>
            <w:bottom w:val="none" w:sz="0" w:space="0" w:color="auto"/>
            <w:right w:val="none" w:sz="0" w:space="0" w:color="auto"/>
          </w:divBdr>
        </w:div>
        <w:div w:id="1148205154">
          <w:marLeft w:val="0"/>
          <w:marRight w:val="0"/>
          <w:marTop w:val="0"/>
          <w:marBottom w:val="0"/>
          <w:divBdr>
            <w:top w:val="none" w:sz="0" w:space="0" w:color="auto"/>
            <w:left w:val="none" w:sz="0" w:space="0" w:color="auto"/>
            <w:bottom w:val="none" w:sz="0" w:space="0" w:color="auto"/>
            <w:right w:val="none" w:sz="0" w:space="0" w:color="auto"/>
          </w:divBdr>
        </w:div>
        <w:div w:id="1195775983">
          <w:marLeft w:val="0"/>
          <w:marRight w:val="0"/>
          <w:marTop w:val="0"/>
          <w:marBottom w:val="0"/>
          <w:divBdr>
            <w:top w:val="none" w:sz="0" w:space="0" w:color="auto"/>
            <w:left w:val="none" w:sz="0" w:space="0" w:color="auto"/>
            <w:bottom w:val="none" w:sz="0" w:space="0" w:color="auto"/>
            <w:right w:val="none" w:sz="0" w:space="0" w:color="auto"/>
          </w:divBdr>
        </w:div>
        <w:div w:id="1284652825">
          <w:marLeft w:val="0"/>
          <w:marRight w:val="0"/>
          <w:marTop w:val="0"/>
          <w:marBottom w:val="0"/>
          <w:divBdr>
            <w:top w:val="none" w:sz="0" w:space="0" w:color="auto"/>
            <w:left w:val="none" w:sz="0" w:space="0" w:color="auto"/>
            <w:bottom w:val="none" w:sz="0" w:space="0" w:color="auto"/>
            <w:right w:val="none" w:sz="0" w:space="0" w:color="auto"/>
          </w:divBdr>
        </w:div>
        <w:div w:id="1672488707">
          <w:marLeft w:val="0"/>
          <w:marRight w:val="0"/>
          <w:marTop w:val="0"/>
          <w:marBottom w:val="0"/>
          <w:divBdr>
            <w:top w:val="none" w:sz="0" w:space="0" w:color="auto"/>
            <w:left w:val="none" w:sz="0" w:space="0" w:color="auto"/>
            <w:bottom w:val="none" w:sz="0" w:space="0" w:color="auto"/>
            <w:right w:val="none" w:sz="0" w:space="0" w:color="auto"/>
          </w:divBdr>
        </w:div>
        <w:div w:id="1690911431">
          <w:marLeft w:val="0"/>
          <w:marRight w:val="0"/>
          <w:marTop w:val="0"/>
          <w:marBottom w:val="0"/>
          <w:divBdr>
            <w:top w:val="none" w:sz="0" w:space="0" w:color="auto"/>
            <w:left w:val="none" w:sz="0" w:space="0" w:color="auto"/>
            <w:bottom w:val="none" w:sz="0" w:space="0" w:color="auto"/>
            <w:right w:val="none" w:sz="0" w:space="0" w:color="auto"/>
          </w:divBdr>
        </w:div>
        <w:div w:id="1862626725">
          <w:marLeft w:val="0"/>
          <w:marRight w:val="0"/>
          <w:marTop w:val="0"/>
          <w:marBottom w:val="0"/>
          <w:divBdr>
            <w:top w:val="none" w:sz="0" w:space="0" w:color="auto"/>
            <w:left w:val="none" w:sz="0" w:space="0" w:color="auto"/>
            <w:bottom w:val="none" w:sz="0" w:space="0" w:color="auto"/>
            <w:right w:val="none" w:sz="0" w:space="0" w:color="auto"/>
          </w:divBdr>
        </w:div>
        <w:div w:id="1869561671">
          <w:marLeft w:val="0"/>
          <w:marRight w:val="0"/>
          <w:marTop w:val="0"/>
          <w:marBottom w:val="0"/>
          <w:divBdr>
            <w:top w:val="none" w:sz="0" w:space="0" w:color="auto"/>
            <w:left w:val="none" w:sz="0" w:space="0" w:color="auto"/>
            <w:bottom w:val="none" w:sz="0" w:space="0" w:color="auto"/>
            <w:right w:val="none" w:sz="0" w:space="0" w:color="auto"/>
          </w:divBdr>
        </w:div>
      </w:divsChild>
    </w:div>
    <w:div w:id="20276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licitacao@ls.pr.gov.br" TargetMode="External"/><Relationship Id="rId18" Type="http://schemas.openxmlformats.org/officeDocument/2006/relationships/image" Target="media/image5.png"/><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footer" Target="footer1.xml"/><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image" Target="media/image41.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emf"/><Relationship Id="rId11" Type="http://schemas.openxmlformats.org/officeDocument/2006/relationships/hyperlink" Target="https://www.planalto.gov.br/ccivil_03/_ato2019-2022/2021/lei/l14133.htm" TargetMode="Externa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hyperlink" Target="https://www.planalto.gov.br/ccivil_03/_Ato2011-2014/2013/Lei/L12846.htm" TargetMode="External"/><Relationship Id="rId8" Type="http://schemas.openxmlformats.org/officeDocument/2006/relationships/hyperlink" Target="http://www.planalto.gov.br/ccivil_03/Decreto-Lei/Del5452.htm" TargetMode="External"/><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hyperlink" Target="https://www.planalto.gov.br/ccivil_03/_ato2019-2022/2021/lei/l14133.htm" TargetMode="External"/><Relationship Id="rId17" Type="http://schemas.openxmlformats.org/officeDocument/2006/relationships/image" Target="media/image4.png"/><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footer" Target="footer3.xml"/><Relationship Id="rId20" Type="http://schemas.openxmlformats.org/officeDocument/2006/relationships/header" Target="header1.xml"/><Relationship Id="rId41" Type="http://schemas.openxmlformats.org/officeDocument/2006/relationships/image" Target="media/image27.emf"/><Relationship Id="rId54"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header" Target="header2.xml"/><Relationship Id="rId10" Type="http://schemas.openxmlformats.org/officeDocument/2006/relationships/hyperlink" Target="https://www.planalto.gov.br/ccivil_03/_ato2019-2022/2021/lei/l14133.htm" TargetMode="Externa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lanalto.gov.br/ccivil_03/_Ato2011-2014/2013/Lei/L12846.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PM%20LARANJEIRAS%20DO%20SUL\INEXIGIBILIDADE\INEGIGIBILIDADE%20-%20CHAMADA%20P&#218;BLICA%20COMPRA%20DIRETA\MINUTA%20DE%20EDITAL%20CHAMADA%20P&#218;BLICA%20COMPRA%20DIRE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3494A-B2F6-4FE9-835E-053B88D8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MINUTA DE EDITAL CHAMADA PÚBLICA COMPRA DIRETA</Template>
  <TotalTime>10</TotalTime>
  <Pages>74</Pages>
  <Words>11573</Words>
  <Characters>68097</Characters>
  <Application>Microsoft Office Word</Application>
  <DocSecurity>0</DocSecurity>
  <Lines>567</Lines>
  <Paragraphs>159</Paragraphs>
  <ScaleCrop>false</ScaleCrop>
  <HeadingPairs>
    <vt:vector size="2" baseType="variant">
      <vt:variant>
        <vt:lpstr>Título</vt:lpstr>
      </vt:variant>
      <vt:variant>
        <vt:i4>1</vt:i4>
      </vt:variant>
    </vt:vector>
  </HeadingPairs>
  <TitlesOfParts>
    <vt:vector size="1" baseType="lpstr">
      <vt:lpstr>OF/049/GAB</vt:lpstr>
    </vt:vector>
  </TitlesOfParts>
  <Company>Usuario</Company>
  <LinksUpToDate>false</LinksUpToDate>
  <CharactersWithSpaces>79511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OF/049/GAB</dc:title>
  <dc:subject/>
  <dc:creator>Usuario</dc:creator>
  <cp:keywords/>
  <dc:description/>
  <cp:lastModifiedBy>Usuário</cp:lastModifiedBy>
  <cp:revision>3</cp:revision>
  <cp:lastPrinted>2024-01-24T12:04:00Z</cp:lastPrinted>
  <dcterms:created xsi:type="dcterms:W3CDTF">2025-01-15T15:13:00Z</dcterms:created>
  <dcterms:modified xsi:type="dcterms:W3CDTF">2025-01-15T15:23:00Z</dcterms:modified>
</cp:coreProperties>
</file>